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310D" w14:textId="357637EA" w:rsidR="0055225B" w:rsidRPr="00204934" w:rsidRDefault="0055225B" w:rsidP="0055225B">
      <w:pPr>
        <w:jc w:val="center"/>
        <w:rPr>
          <w:rFonts w:ascii="Arial" w:hAnsi="Arial" w:cs="Arial"/>
          <w:b/>
          <w:sz w:val="32"/>
          <w:szCs w:val="32"/>
        </w:rPr>
      </w:pPr>
      <w:r w:rsidRPr="009103FB">
        <w:rPr>
          <w:rFonts w:ascii="Arial" w:hAnsi="Arial" w:cs="Arial"/>
          <w:b/>
          <w:sz w:val="32"/>
          <w:szCs w:val="32"/>
        </w:rPr>
        <w:t>Sample</w:t>
      </w:r>
      <w:r>
        <w:rPr>
          <w:rFonts w:ascii="Arial" w:hAnsi="Arial" w:cs="Arial"/>
          <w:b/>
          <w:sz w:val="32"/>
          <w:szCs w:val="32"/>
        </w:rPr>
        <w:t xml:space="preserve"> </w:t>
      </w:r>
      <w:r w:rsidRPr="00204934">
        <w:rPr>
          <w:rFonts w:ascii="Arial" w:hAnsi="Arial" w:cs="Arial"/>
          <w:b/>
          <w:sz w:val="32"/>
          <w:szCs w:val="32"/>
        </w:rPr>
        <w:t xml:space="preserve">Contract </w:t>
      </w:r>
      <w:r>
        <w:rPr>
          <w:rFonts w:ascii="Arial" w:hAnsi="Arial" w:cs="Arial"/>
          <w:b/>
          <w:sz w:val="32"/>
          <w:szCs w:val="32"/>
        </w:rPr>
        <w:t>between Museum and Assessor</w:t>
      </w:r>
    </w:p>
    <w:p w14:paraId="38668901" w14:textId="77777777" w:rsidR="0055225B" w:rsidRPr="002F02D1" w:rsidRDefault="0055225B" w:rsidP="0055225B">
      <w:pPr>
        <w:rPr>
          <w:rFonts w:ascii="Arial" w:hAnsi="Arial" w:cs="Arial"/>
          <w:b/>
          <w:sz w:val="22"/>
          <w:szCs w:val="22"/>
        </w:rPr>
      </w:pPr>
    </w:p>
    <w:p w14:paraId="50A2B791" w14:textId="30685CDE" w:rsidR="0055225B" w:rsidRDefault="0055225B" w:rsidP="0055225B">
      <w:pPr>
        <w:rPr>
          <w:rFonts w:ascii="Arial" w:hAnsi="Arial" w:cs="Arial"/>
          <w:sz w:val="22"/>
          <w:szCs w:val="22"/>
        </w:rPr>
      </w:pPr>
      <w:r w:rsidRPr="002F02D1">
        <w:rPr>
          <w:rFonts w:ascii="Arial" w:hAnsi="Arial" w:cs="Arial"/>
          <w:sz w:val="22"/>
          <w:szCs w:val="22"/>
        </w:rPr>
        <w:t xml:space="preserve">The following document is a </w:t>
      </w:r>
      <w:r w:rsidRPr="009103FB">
        <w:rPr>
          <w:rFonts w:ascii="Arial" w:hAnsi="Arial" w:cs="Arial"/>
          <w:sz w:val="22"/>
          <w:szCs w:val="22"/>
        </w:rPr>
        <w:t>sample</w:t>
      </w:r>
      <w:r w:rsidRPr="002F02D1">
        <w:rPr>
          <w:rFonts w:ascii="Arial" w:hAnsi="Arial" w:cs="Arial"/>
          <w:sz w:val="22"/>
          <w:szCs w:val="22"/>
        </w:rPr>
        <w:t xml:space="preserve"> Museum-Assessor agreement. </w:t>
      </w:r>
      <w:r w:rsidRPr="002F02D1">
        <w:rPr>
          <w:rFonts w:ascii="Arial" w:hAnsi="Arial" w:cs="Arial"/>
          <w:color w:val="000000"/>
          <w:sz w:val="22"/>
          <w:szCs w:val="22"/>
        </w:rPr>
        <w:t xml:space="preserve">A Microsoft </w:t>
      </w:r>
      <w:r w:rsidR="00B4376D">
        <w:rPr>
          <w:rFonts w:ascii="Arial" w:hAnsi="Arial" w:cs="Arial"/>
          <w:color w:val="000000"/>
          <w:sz w:val="22"/>
          <w:szCs w:val="22"/>
        </w:rPr>
        <w:t>Word</w:t>
      </w:r>
      <w:r w:rsidRPr="002F02D1">
        <w:rPr>
          <w:rFonts w:ascii="Arial" w:hAnsi="Arial" w:cs="Arial"/>
          <w:color w:val="000000"/>
          <w:sz w:val="22"/>
          <w:szCs w:val="22"/>
        </w:rPr>
        <w:t xml:space="preserve"> version of this document is available </w:t>
      </w:r>
      <w:r w:rsidR="00B4376D">
        <w:rPr>
          <w:rFonts w:ascii="Arial" w:hAnsi="Arial" w:cs="Arial"/>
          <w:color w:val="000000"/>
          <w:sz w:val="22"/>
          <w:szCs w:val="22"/>
        </w:rPr>
        <w:t>in the CAP Participant Portal</w:t>
      </w:r>
      <w:r w:rsidR="00E00365">
        <w:rPr>
          <w:rFonts w:ascii="Arial" w:hAnsi="Arial" w:cs="Arial"/>
          <w:color w:val="000000"/>
          <w:sz w:val="22"/>
          <w:szCs w:val="22"/>
        </w:rPr>
        <w:t xml:space="preserve">.  </w:t>
      </w:r>
      <w:r w:rsidRPr="00E660CD">
        <w:rPr>
          <w:rFonts w:ascii="Arial" w:hAnsi="Arial" w:cs="Arial"/>
          <w:sz w:val="22"/>
          <w:szCs w:val="22"/>
        </w:rPr>
        <w:t>While institutions and assessors may modify the</w:t>
      </w:r>
      <w:r w:rsidRPr="002F02D1">
        <w:rPr>
          <w:rFonts w:ascii="Arial" w:hAnsi="Arial" w:cs="Arial"/>
          <w:sz w:val="22"/>
          <w:szCs w:val="22"/>
        </w:rPr>
        <w:t xml:space="preserve"> agreement as needed, all contracts should include an itemized list of tasks to be completed, timeline, the party responsible for arranging travel, and fee schedule. Modifications that alter that tenants of the program or that conflict with program policies will not be accepted by FAIC. </w:t>
      </w:r>
    </w:p>
    <w:p w14:paraId="285E0C33" w14:textId="77777777" w:rsidR="0055225B" w:rsidRPr="0055225B" w:rsidRDefault="0055225B" w:rsidP="0055225B">
      <w:pPr>
        <w:rPr>
          <w:rFonts w:ascii="Arial" w:hAnsi="Arial" w:cs="Arial"/>
          <w:sz w:val="22"/>
          <w:szCs w:val="22"/>
        </w:rPr>
      </w:pPr>
    </w:p>
    <w:p w14:paraId="0D69051A" w14:textId="215A21D8" w:rsidR="0055225B" w:rsidRPr="002F02D1" w:rsidRDefault="0055225B" w:rsidP="0055225B">
      <w:pPr>
        <w:pBdr>
          <w:bottom w:val="single" w:sz="12" w:space="1" w:color="auto"/>
        </w:pBdr>
        <w:rPr>
          <w:rFonts w:ascii="Arial" w:hAnsi="Arial" w:cs="Arial"/>
          <w:sz w:val="22"/>
          <w:szCs w:val="22"/>
        </w:rPr>
      </w:pPr>
      <w:r w:rsidRPr="002F02D1">
        <w:rPr>
          <w:rFonts w:ascii="Arial" w:hAnsi="Arial" w:cs="Arial"/>
          <w:sz w:val="22"/>
          <w:szCs w:val="22"/>
        </w:rPr>
        <w:t>All contracts must include the second paragraph exactly as it is written. Any changes to the contract after it has been approved by FAIC must be submitted to CAP staff for review.</w:t>
      </w:r>
    </w:p>
    <w:p w14:paraId="10F57E9B" w14:textId="77777777" w:rsidR="0055225B" w:rsidRPr="002F02D1" w:rsidRDefault="0055225B" w:rsidP="0055225B">
      <w:pPr>
        <w:pBdr>
          <w:bottom w:val="single" w:sz="12" w:space="1" w:color="auto"/>
        </w:pBdr>
        <w:rPr>
          <w:rFonts w:ascii="Arial" w:hAnsi="Arial" w:cs="Arial"/>
          <w:i/>
          <w:sz w:val="22"/>
          <w:szCs w:val="22"/>
        </w:rPr>
      </w:pPr>
    </w:p>
    <w:p w14:paraId="3506B0B7" w14:textId="77777777" w:rsidR="0055225B" w:rsidRDefault="0055225B" w:rsidP="0055225B">
      <w:pPr>
        <w:jc w:val="center"/>
        <w:rPr>
          <w:rFonts w:ascii="Arial" w:hAnsi="Arial" w:cs="Arial"/>
          <w:b/>
          <w:sz w:val="22"/>
          <w:szCs w:val="22"/>
        </w:rPr>
      </w:pPr>
    </w:p>
    <w:p w14:paraId="5CB61CFE" w14:textId="77777777" w:rsidR="0055225B" w:rsidRPr="0003683A" w:rsidRDefault="0055225B" w:rsidP="0055225B">
      <w:pPr>
        <w:jc w:val="center"/>
        <w:rPr>
          <w:rFonts w:ascii="Arial" w:hAnsi="Arial" w:cs="Arial"/>
          <w:b/>
          <w:sz w:val="32"/>
          <w:szCs w:val="32"/>
        </w:rPr>
      </w:pPr>
      <w:r w:rsidRPr="0003683A">
        <w:rPr>
          <w:rFonts w:ascii="Arial" w:hAnsi="Arial" w:cs="Arial"/>
          <w:b/>
          <w:sz w:val="32"/>
          <w:szCs w:val="32"/>
        </w:rPr>
        <w:t>CAP Assessment Agreement</w:t>
      </w:r>
    </w:p>
    <w:p w14:paraId="5183252C" w14:textId="77777777" w:rsidR="0055225B" w:rsidRPr="002F02D1" w:rsidRDefault="0055225B" w:rsidP="0055225B">
      <w:pPr>
        <w:jc w:val="center"/>
        <w:rPr>
          <w:rFonts w:ascii="Arial" w:hAnsi="Arial" w:cs="Arial"/>
          <w:b/>
          <w:sz w:val="22"/>
          <w:szCs w:val="22"/>
        </w:rPr>
      </w:pPr>
    </w:p>
    <w:p w14:paraId="2F35EE37" w14:textId="61363935" w:rsidR="0055225B" w:rsidRDefault="0055225B" w:rsidP="0055225B">
      <w:pPr>
        <w:rPr>
          <w:rFonts w:ascii="Arial" w:hAnsi="Arial" w:cs="Arial"/>
          <w:sz w:val="22"/>
          <w:szCs w:val="22"/>
        </w:rPr>
      </w:pPr>
      <w:r w:rsidRPr="002F02D1">
        <w:rPr>
          <w:rFonts w:ascii="Arial" w:hAnsi="Arial" w:cs="Arial"/>
          <w:sz w:val="22"/>
          <w:szCs w:val="22"/>
        </w:rPr>
        <w:t xml:space="preserve">This contract is between __________________________ [participating institution], hereafter referred to as “the institution” and ________________________ [assessor’s name], hereafter referred to as “the assessor,” regarding a general conservation assessment to be provided by the assessor through the Collections Assessment for Preservation (CAP) </w:t>
      </w:r>
      <w:r w:rsidR="00B4376D">
        <w:rPr>
          <w:rFonts w:ascii="Arial" w:hAnsi="Arial" w:cs="Arial"/>
          <w:sz w:val="22"/>
          <w:szCs w:val="22"/>
        </w:rPr>
        <w:t>p</w:t>
      </w:r>
      <w:r w:rsidRPr="002F02D1">
        <w:rPr>
          <w:rFonts w:ascii="Arial" w:hAnsi="Arial" w:cs="Arial"/>
          <w:sz w:val="22"/>
          <w:szCs w:val="22"/>
        </w:rPr>
        <w:t xml:space="preserve">rogram. </w:t>
      </w:r>
    </w:p>
    <w:p w14:paraId="109AFDD5" w14:textId="77777777" w:rsidR="0055225B" w:rsidRPr="002F02D1" w:rsidRDefault="0055225B" w:rsidP="0055225B">
      <w:pPr>
        <w:rPr>
          <w:rFonts w:ascii="Arial" w:hAnsi="Arial" w:cs="Arial"/>
          <w:sz w:val="22"/>
          <w:szCs w:val="22"/>
        </w:rPr>
      </w:pPr>
    </w:p>
    <w:p w14:paraId="430076AB" w14:textId="19D10D4C" w:rsidR="0055225B" w:rsidRPr="002F02D1" w:rsidRDefault="0055225B" w:rsidP="0055225B">
      <w:pPr>
        <w:rPr>
          <w:rFonts w:ascii="Arial" w:hAnsi="Arial" w:cs="Arial"/>
          <w:sz w:val="22"/>
          <w:szCs w:val="22"/>
        </w:rPr>
      </w:pPr>
      <w:r w:rsidRPr="002F02D1">
        <w:rPr>
          <w:rFonts w:ascii="Arial" w:hAnsi="Arial" w:cs="Arial"/>
          <w:sz w:val="22"/>
          <w:szCs w:val="22"/>
        </w:rPr>
        <w:t xml:space="preserve">CAP is administered by the Foundation for Advancement in Conservation (FAIC). FAIC’s sole responsibility is to administer the CAP program. FAIC assumes no additional responsibility or liability. </w:t>
      </w:r>
    </w:p>
    <w:p w14:paraId="03D54AED" w14:textId="77777777" w:rsidR="0055225B" w:rsidRDefault="0055225B" w:rsidP="0055225B">
      <w:pPr>
        <w:rPr>
          <w:rFonts w:ascii="Arial" w:hAnsi="Arial" w:cs="Arial"/>
          <w:b/>
          <w:sz w:val="22"/>
          <w:szCs w:val="22"/>
        </w:rPr>
      </w:pPr>
    </w:p>
    <w:p w14:paraId="28A8208B" w14:textId="77777777" w:rsidR="0055225B" w:rsidRPr="002F02D1" w:rsidRDefault="0055225B" w:rsidP="0055225B">
      <w:pPr>
        <w:rPr>
          <w:rFonts w:ascii="Arial" w:hAnsi="Arial" w:cs="Arial"/>
          <w:b/>
          <w:sz w:val="22"/>
          <w:szCs w:val="22"/>
        </w:rPr>
      </w:pPr>
      <w:r w:rsidRPr="002F02D1">
        <w:rPr>
          <w:rFonts w:ascii="Arial" w:hAnsi="Arial" w:cs="Arial"/>
          <w:b/>
          <w:sz w:val="22"/>
          <w:szCs w:val="22"/>
        </w:rPr>
        <w:t>Assessor’s Responsibilities</w:t>
      </w:r>
    </w:p>
    <w:p w14:paraId="54F5420C" w14:textId="77777777" w:rsidR="0055225B" w:rsidRPr="002F02D1" w:rsidRDefault="0055225B" w:rsidP="0055225B">
      <w:pPr>
        <w:rPr>
          <w:rFonts w:ascii="Arial" w:hAnsi="Arial" w:cs="Arial"/>
          <w:sz w:val="22"/>
          <w:szCs w:val="22"/>
        </w:rPr>
      </w:pPr>
      <w:r w:rsidRPr="002F02D1">
        <w:rPr>
          <w:rFonts w:ascii="Arial" w:hAnsi="Arial" w:cs="Arial"/>
          <w:sz w:val="22"/>
          <w:szCs w:val="22"/>
        </w:rPr>
        <w:t>The assessor agrees to fully participate in the assessment by:</w:t>
      </w:r>
    </w:p>
    <w:p w14:paraId="5FF3A01F" w14:textId="77777777" w:rsidR="0055225B" w:rsidRPr="002F02D1" w:rsidRDefault="0055225B" w:rsidP="0055225B">
      <w:pPr>
        <w:ind w:left="540" w:hanging="180"/>
        <w:rPr>
          <w:rFonts w:ascii="Arial" w:hAnsi="Arial" w:cs="Arial"/>
          <w:sz w:val="22"/>
          <w:szCs w:val="22"/>
        </w:rPr>
      </w:pPr>
      <w:r w:rsidRPr="002F02D1">
        <w:rPr>
          <w:rFonts w:ascii="Arial" w:hAnsi="Arial" w:cs="Arial"/>
          <w:sz w:val="22"/>
          <w:szCs w:val="22"/>
        </w:rPr>
        <w:t xml:space="preserve">1. Preparing for the assessment by reviewing the institution’s Application and Pre-Site Visit Questionnaire. </w:t>
      </w:r>
    </w:p>
    <w:p w14:paraId="2052B655" w14:textId="77777777" w:rsidR="0055225B" w:rsidRPr="002F02D1" w:rsidRDefault="0055225B" w:rsidP="0055225B">
      <w:pPr>
        <w:ind w:left="540" w:hanging="180"/>
        <w:rPr>
          <w:rFonts w:ascii="Arial" w:hAnsi="Arial" w:cs="Arial"/>
          <w:sz w:val="22"/>
          <w:szCs w:val="22"/>
        </w:rPr>
      </w:pPr>
      <w:r w:rsidRPr="002F02D1">
        <w:rPr>
          <w:rFonts w:ascii="Arial" w:hAnsi="Arial" w:cs="Arial"/>
          <w:sz w:val="22"/>
          <w:szCs w:val="22"/>
        </w:rPr>
        <w:t xml:space="preserve">2. Participating in a pre-visit phone call in conjunction with the rest of the Assessment Team.  </w:t>
      </w:r>
    </w:p>
    <w:p w14:paraId="20299207" w14:textId="77777777" w:rsidR="0055225B" w:rsidRPr="002F02D1" w:rsidRDefault="0055225B" w:rsidP="0055225B">
      <w:pPr>
        <w:ind w:left="540" w:hanging="180"/>
        <w:rPr>
          <w:rFonts w:ascii="Arial" w:hAnsi="Arial" w:cs="Arial"/>
          <w:sz w:val="22"/>
          <w:szCs w:val="22"/>
        </w:rPr>
      </w:pPr>
      <w:r w:rsidRPr="002F02D1">
        <w:rPr>
          <w:rFonts w:ascii="Arial" w:hAnsi="Arial" w:cs="Arial"/>
          <w:sz w:val="22"/>
          <w:szCs w:val="22"/>
        </w:rPr>
        <w:t>3. Performing a general conservation assessment during a two-day site visit in conjunction with any additional assessors.</w:t>
      </w:r>
    </w:p>
    <w:p w14:paraId="75D3E464" w14:textId="77777777" w:rsidR="0055225B" w:rsidRPr="002F02D1" w:rsidRDefault="0055225B" w:rsidP="0055225B">
      <w:pPr>
        <w:ind w:left="540" w:hanging="180"/>
        <w:rPr>
          <w:rFonts w:ascii="Arial" w:hAnsi="Arial" w:cs="Arial"/>
          <w:sz w:val="22"/>
          <w:szCs w:val="22"/>
        </w:rPr>
      </w:pPr>
      <w:r w:rsidRPr="002F02D1">
        <w:rPr>
          <w:rFonts w:ascii="Arial" w:hAnsi="Arial" w:cs="Arial"/>
          <w:sz w:val="22"/>
          <w:szCs w:val="22"/>
        </w:rPr>
        <w:t xml:space="preserve">4. Collaborating with any additional assessors to produce a single written CAP Report, as outlined in the </w:t>
      </w:r>
      <w:r w:rsidRPr="002F02D1">
        <w:rPr>
          <w:rFonts w:ascii="Arial" w:hAnsi="Arial" w:cs="Arial"/>
          <w:i/>
          <w:sz w:val="22"/>
          <w:szCs w:val="22"/>
        </w:rPr>
        <w:t>CAP Assessor Handbook</w:t>
      </w:r>
      <w:r w:rsidRPr="002F02D1">
        <w:rPr>
          <w:rFonts w:ascii="Arial" w:hAnsi="Arial" w:cs="Arial"/>
          <w:sz w:val="22"/>
          <w:szCs w:val="22"/>
        </w:rPr>
        <w:t xml:space="preserve">. </w:t>
      </w:r>
    </w:p>
    <w:p w14:paraId="5CEDC5F7" w14:textId="77777777" w:rsidR="0055225B" w:rsidRPr="002F02D1" w:rsidRDefault="0055225B" w:rsidP="0055225B">
      <w:pPr>
        <w:ind w:left="540" w:hanging="180"/>
        <w:rPr>
          <w:rFonts w:ascii="Arial" w:hAnsi="Arial" w:cs="Arial"/>
          <w:sz w:val="22"/>
          <w:szCs w:val="22"/>
        </w:rPr>
      </w:pPr>
      <w:r w:rsidRPr="002F02D1">
        <w:rPr>
          <w:rFonts w:ascii="Arial" w:hAnsi="Arial" w:cs="Arial"/>
          <w:sz w:val="22"/>
          <w:szCs w:val="22"/>
        </w:rPr>
        <w:t xml:space="preserve">5. Participating in a follow-up consultation 12 months after the initial CAP assessment. </w:t>
      </w:r>
    </w:p>
    <w:p w14:paraId="28D07577" w14:textId="77777777" w:rsidR="0055225B" w:rsidRDefault="0055225B" w:rsidP="0055225B">
      <w:pPr>
        <w:ind w:left="540" w:hanging="180"/>
        <w:rPr>
          <w:rFonts w:ascii="Arial" w:hAnsi="Arial" w:cs="Arial"/>
          <w:sz w:val="22"/>
          <w:szCs w:val="22"/>
        </w:rPr>
      </w:pPr>
      <w:r w:rsidRPr="002F02D1">
        <w:rPr>
          <w:rFonts w:ascii="Arial" w:hAnsi="Arial" w:cs="Arial"/>
          <w:sz w:val="22"/>
          <w:szCs w:val="22"/>
        </w:rPr>
        <w:t xml:space="preserve">6. Adhering to the professional code(s) of ethics governing his/her respective profession(s) and license(s). </w:t>
      </w:r>
    </w:p>
    <w:p w14:paraId="60371CD0" w14:textId="77777777" w:rsidR="0055225B" w:rsidRPr="002F02D1" w:rsidRDefault="0055225B" w:rsidP="0055225B">
      <w:pPr>
        <w:ind w:left="540" w:hanging="180"/>
        <w:rPr>
          <w:rFonts w:ascii="Arial" w:hAnsi="Arial" w:cs="Arial"/>
          <w:sz w:val="22"/>
          <w:szCs w:val="22"/>
        </w:rPr>
      </w:pPr>
    </w:p>
    <w:p w14:paraId="3D593573" w14:textId="77777777" w:rsidR="0055225B" w:rsidRPr="002F02D1" w:rsidRDefault="0055225B" w:rsidP="0055225B">
      <w:pPr>
        <w:rPr>
          <w:rFonts w:ascii="Arial" w:hAnsi="Arial" w:cs="Arial"/>
          <w:sz w:val="22"/>
          <w:szCs w:val="22"/>
        </w:rPr>
      </w:pPr>
      <w:r w:rsidRPr="002F02D1">
        <w:rPr>
          <w:rFonts w:ascii="Arial" w:hAnsi="Arial" w:cs="Arial"/>
          <w:sz w:val="22"/>
          <w:szCs w:val="22"/>
        </w:rPr>
        <w:t xml:space="preserve">All responsibilities are to be completed in accordance with the CAP timeline listed below. </w:t>
      </w:r>
    </w:p>
    <w:p w14:paraId="2264471C" w14:textId="77777777" w:rsidR="0055225B" w:rsidRPr="002F02D1" w:rsidRDefault="0055225B" w:rsidP="0055225B">
      <w:pPr>
        <w:rPr>
          <w:rFonts w:ascii="Arial" w:hAnsi="Arial" w:cs="Arial"/>
          <w:sz w:val="22"/>
          <w:szCs w:val="22"/>
        </w:rPr>
      </w:pPr>
    </w:p>
    <w:p w14:paraId="7C08B7D6" w14:textId="77777777" w:rsidR="0055225B" w:rsidRPr="002F02D1" w:rsidRDefault="0055225B" w:rsidP="0055225B">
      <w:pPr>
        <w:rPr>
          <w:rFonts w:ascii="Arial" w:hAnsi="Arial" w:cs="Arial"/>
          <w:b/>
          <w:sz w:val="22"/>
          <w:szCs w:val="22"/>
        </w:rPr>
      </w:pPr>
      <w:r w:rsidRPr="002F02D1">
        <w:rPr>
          <w:rFonts w:ascii="Arial" w:hAnsi="Arial" w:cs="Arial"/>
          <w:b/>
          <w:sz w:val="22"/>
          <w:szCs w:val="22"/>
        </w:rPr>
        <w:t>Institution’s Responsibilities</w:t>
      </w:r>
    </w:p>
    <w:p w14:paraId="7581958F" w14:textId="77777777" w:rsidR="0055225B" w:rsidRPr="002F02D1" w:rsidRDefault="0055225B" w:rsidP="0055225B">
      <w:pPr>
        <w:rPr>
          <w:rFonts w:ascii="Arial" w:hAnsi="Arial" w:cs="Arial"/>
          <w:sz w:val="22"/>
          <w:szCs w:val="22"/>
        </w:rPr>
      </w:pPr>
      <w:r w:rsidRPr="002F02D1">
        <w:rPr>
          <w:rFonts w:ascii="Arial" w:hAnsi="Arial" w:cs="Arial"/>
          <w:sz w:val="22"/>
          <w:szCs w:val="22"/>
        </w:rPr>
        <w:t>The institution agrees to fully participate in the assessment by:</w:t>
      </w:r>
    </w:p>
    <w:p w14:paraId="075382DE" w14:textId="77777777" w:rsidR="0055225B" w:rsidRPr="002F02D1" w:rsidRDefault="0055225B" w:rsidP="0055225B">
      <w:pPr>
        <w:pStyle w:val="ListParagraph"/>
        <w:numPr>
          <w:ilvl w:val="0"/>
          <w:numId w:val="2"/>
        </w:numPr>
        <w:spacing w:after="160" w:line="259" w:lineRule="auto"/>
        <w:rPr>
          <w:rFonts w:ascii="Arial" w:hAnsi="Arial" w:cs="Arial"/>
          <w:sz w:val="22"/>
          <w:szCs w:val="22"/>
        </w:rPr>
      </w:pPr>
      <w:r w:rsidRPr="002F02D1">
        <w:rPr>
          <w:rFonts w:ascii="Arial" w:hAnsi="Arial" w:cs="Arial"/>
          <w:sz w:val="22"/>
          <w:szCs w:val="22"/>
        </w:rPr>
        <w:t>Completing the Site Questionnaire and providing additional information to the assessor as requested.</w:t>
      </w:r>
    </w:p>
    <w:p w14:paraId="29D03220" w14:textId="77777777" w:rsidR="0055225B" w:rsidRPr="002F02D1" w:rsidRDefault="0055225B" w:rsidP="0055225B">
      <w:pPr>
        <w:pStyle w:val="ListParagraph"/>
        <w:numPr>
          <w:ilvl w:val="0"/>
          <w:numId w:val="2"/>
        </w:numPr>
        <w:spacing w:after="160" w:line="259" w:lineRule="auto"/>
        <w:rPr>
          <w:rFonts w:ascii="Arial" w:hAnsi="Arial" w:cs="Arial"/>
          <w:sz w:val="22"/>
          <w:szCs w:val="22"/>
        </w:rPr>
      </w:pPr>
      <w:r w:rsidRPr="002F02D1">
        <w:rPr>
          <w:rFonts w:ascii="Arial" w:hAnsi="Arial" w:cs="Arial"/>
          <w:sz w:val="22"/>
          <w:szCs w:val="22"/>
        </w:rPr>
        <w:t xml:space="preserve">Participating in a pre-visit phone call in conjunction with the rest of the Assessment Team.  </w:t>
      </w:r>
    </w:p>
    <w:p w14:paraId="331FC74C" w14:textId="77777777" w:rsidR="0055225B" w:rsidRPr="002F02D1" w:rsidRDefault="0055225B" w:rsidP="0055225B">
      <w:pPr>
        <w:pStyle w:val="ListParagraph"/>
        <w:numPr>
          <w:ilvl w:val="0"/>
          <w:numId w:val="2"/>
        </w:numPr>
        <w:spacing w:after="160" w:line="259" w:lineRule="auto"/>
        <w:rPr>
          <w:rFonts w:ascii="Arial" w:hAnsi="Arial" w:cs="Arial"/>
          <w:sz w:val="22"/>
          <w:szCs w:val="22"/>
        </w:rPr>
      </w:pPr>
      <w:r w:rsidRPr="002F02D1">
        <w:rPr>
          <w:rFonts w:ascii="Arial" w:hAnsi="Arial" w:cs="Arial"/>
          <w:sz w:val="22"/>
          <w:szCs w:val="22"/>
        </w:rPr>
        <w:t xml:space="preserve">Meeting with the assessors and providing a full site tour during the site visit. </w:t>
      </w:r>
    </w:p>
    <w:p w14:paraId="652D87FF" w14:textId="77777777" w:rsidR="0055225B" w:rsidRPr="002F02D1" w:rsidRDefault="0055225B" w:rsidP="0055225B">
      <w:pPr>
        <w:pStyle w:val="ListParagraph"/>
        <w:numPr>
          <w:ilvl w:val="0"/>
          <w:numId w:val="2"/>
        </w:numPr>
        <w:spacing w:after="160" w:line="259" w:lineRule="auto"/>
        <w:rPr>
          <w:rFonts w:ascii="Arial" w:hAnsi="Arial" w:cs="Arial"/>
          <w:sz w:val="22"/>
          <w:szCs w:val="22"/>
        </w:rPr>
      </w:pPr>
      <w:r w:rsidRPr="002F02D1">
        <w:rPr>
          <w:rFonts w:ascii="Arial" w:hAnsi="Arial" w:cs="Arial"/>
          <w:sz w:val="22"/>
          <w:szCs w:val="22"/>
        </w:rPr>
        <w:t>Providing feedback to the assessment drafts.</w:t>
      </w:r>
    </w:p>
    <w:p w14:paraId="1EC7363A" w14:textId="77777777" w:rsidR="0055225B" w:rsidRPr="002F02D1" w:rsidRDefault="0055225B" w:rsidP="0055225B">
      <w:pPr>
        <w:pStyle w:val="ListParagraph"/>
        <w:numPr>
          <w:ilvl w:val="0"/>
          <w:numId w:val="2"/>
        </w:numPr>
        <w:spacing w:after="160" w:line="259" w:lineRule="auto"/>
        <w:rPr>
          <w:rFonts w:ascii="Arial" w:hAnsi="Arial" w:cs="Arial"/>
          <w:sz w:val="22"/>
          <w:szCs w:val="22"/>
        </w:rPr>
      </w:pPr>
      <w:r w:rsidRPr="002F02D1">
        <w:rPr>
          <w:rFonts w:ascii="Arial" w:hAnsi="Arial" w:cs="Arial"/>
          <w:sz w:val="22"/>
          <w:szCs w:val="22"/>
        </w:rPr>
        <w:t>Participating in a follow-up consultation 12 months after the initial CAP assessment.</w:t>
      </w:r>
    </w:p>
    <w:p w14:paraId="5B781AD2" w14:textId="6C265901" w:rsidR="0055225B" w:rsidRPr="002F02D1" w:rsidRDefault="0055225B" w:rsidP="0055225B">
      <w:pPr>
        <w:pStyle w:val="ListParagraph"/>
        <w:numPr>
          <w:ilvl w:val="0"/>
          <w:numId w:val="2"/>
        </w:numPr>
        <w:spacing w:after="160" w:line="259" w:lineRule="auto"/>
        <w:rPr>
          <w:rFonts w:ascii="Arial" w:hAnsi="Arial" w:cs="Arial"/>
          <w:sz w:val="22"/>
          <w:szCs w:val="22"/>
        </w:rPr>
      </w:pPr>
      <w:r w:rsidRPr="002F02D1">
        <w:rPr>
          <w:rFonts w:ascii="Arial" w:hAnsi="Arial" w:cs="Arial"/>
          <w:sz w:val="22"/>
          <w:szCs w:val="22"/>
        </w:rPr>
        <w:lastRenderedPageBreak/>
        <w:t xml:space="preserve">Promptly paying the </w:t>
      </w:r>
      <w:r w:rsidR="00B4376D">
        <w:rPr>
          <w:rFonts w:ascii="Arial" w:hAnsi="Arial" w:cs="Arial"/>
          <w:sz w:val="22"/>
          <w:szCs w:val="22"/>
        </w:rPr>
        <w:t>a</w:t>
      </w:r>
      <w:r w:rsidRPr="002F02D1">
        <w:rPr>
          <w:rFonts w:ascii="Arial" w:hAnsi="Arial" w:cs="Arial"/>
          <w:sz w:val="22"/>
          <w:szCs w:val="22"/>
        </w:rPr>
        <w:t xml:space="preserve">ssessment </w:t>
      </w:r>
      <w:r w:rsidR="00B4376D">
        <w:rPr>
          <w:rFonts w:ascii="Arial" w:hAnsi="Arial" w:cs="Arial"/>
          <w:sz w:val="22"/>
          <w:szCs w:val="22"/>
        </w:rPr>
        <w:t>f</w:t>
      </w:r>
      <w:r w:rsidRPr="002F02D1">
        <w:rPr>
          <w:rFonts w:ascii="Arial" w:hAnsi="Arial" w:cs="Arial"/>
          <w:sz w:val="22"/>
          <w:szCs w:val="22"/>
        </w:rPr>
        <w:t>ees below beyond those covered by the CAP allocation.</w:t>
      </w:r>
    </w:p>
    <w:p w14:paraId="29A9DCA2" w14:textId="77777777" w:rsidR="0055225B" w:rsidRDefault="0055225B" w:rsidP="0055225B">
      <w:pPr>
        <w:rPr>
          <w:rFonts w:ascii="Arial" w:hAnsi="Arial" w:cs="Arial"/>
          <w:sz w:val="22"/>
          <w:szCs w:val="22"/>
        </w:rPr>
      </w:pPr>
    </w:p>
    <w:p w14:paraId="7481ED5E" w14:textId="77777777" w:rsidR="0055225B" w:rsidRPr="002F02D1" w:rsidRDefault="0055225B" w:rsidP="0055225B">
      <w:pPr>
        <w:rPr>
          <w:rFonts w:ascii="Arial" w:hAnsi="Arial" w:cs="Arial"/>
          <w:sz w:val="22"/>
          <w:szCs w:val="22"/>
        </w:rPr>
      </w:pPr>
      <w:r w:rsidRPr="002F02D1">
        <w:rPr>
          <w:rFonts w:ascii="Arial" w:hAnsi="Arial" w:cs="Arial"/>
          <w:sz w:val="22"/>
          <w:szCs w:val="22"/>
        </w:rPr>
        <w:t xml:space="preserve">All responsibilities are to be completed in accordance with the schedule listed below. </w:t>
      </w:r>
    </w:p>
    <w:p w14:paraId="377C2A08" w14:textId="77777777" w:rsidR="0055225B" w:rsidRDefault="0055225B" w:rsidP="0055225B">
      <w:pPr>
        <w:rPr>
          <w:rFonts w:ascii="Arial" w:hAnsi="Arial" w:cs="Arial"/>
          <w:sz w:val="22"/>
          <w:szCs w:val="22"/>
        </w:rPr>
      </w:pPr>
    </w:p>
    <w:p w14:paraId="31654A8D" w14:textId="77777777" w:rsidR="0055225B" w:rsidRPr="002F02D1" w:rsidRDefault="0055225B" w:rsidP="0055225B">
      <w:pPr>
        <w:rPr>
          <w:rFonts w:ascii="Arial" w:hAnsi="Arial" w:cs="Arial"/>
          <w:sz w:val="22"/>
          <w:szCs w:val="22"/>
        </w:rPr>
      </w:pPr>
      <w:r w:rsidRPr="002F02D1">
        <w:rPr>
          <w:rFonts w:ascii="Arial" w:hAnsi="Arial" w:cs="Arial"/>
          <w:sz w:val="22"/>
          <w:szCs w:val="22"/>
        </w:rPr>
        <w:t>Travel arrangements will be made by ___________________________ [assessor or institution].</w:t>
      </w:r>
    </w:p>
    <w:p w14:paraId="15E9CE4E" w14:textId="77777777" w:rsidR="0055225B" w:rsidRPr="002F02D1" w:rsidRDefault="0055225B" w:rsidP="0055225B">
      <w:pPr>
        <w:rPr>
          <w:rFonts w:ascii="Arial" w:hAnsi="Arial" w:cs="Arial"/>
          <w:b/>
          <w:sz w:val="22"/>
          <w:szCs w:val="22"/>
        </w:rPr>
      </w:pPr>
    </w:p>
    <w:p w14:paraId="459C39F6" w14:textId="77777777" w:rsidR="0055225B" w:rsidRPr="002F02D1" w:rsidRDefault="0055225B" w:rsidP="0055225B">
      <w:pPr>
        <w:rPr>
          <w:rFonts w:ascii="Arial" w:hAnsi="Arial" w:cs="Arial"/>
          <w:b/>
          <w:sz w:val="22"/>
          <w:szCs w:val="22"/>
        </w:rPr>
      </w:pPr>
      <w:r w:rsidRPr="002F02D1">
        <w:rPr>
          <w:rFonts w:ascii="Arial" w:hAnsi="Arial" w:cs="Arial"/>
          <w:b/>
          <w:sz w:val="22"/>
          <w:szCs w:val="22"/>
        </w:rPr>
        <w:t>Schedule</w:t>
      </w:r>
    </w:p>
    <w:p w14:paraId="156871FB" w14:textId="31D46D13" w:rsidR="0055225B" w:rsidRPr="002F02D1" w:rsidRDefault="0055225B" w:rsidP="0055225B">
      <w:pPr>
        <w:rPr>
          <w:rFonts w:ascii="Arial" w:hAnsi="Arial" w:cs="Arial"/>
          <w:sz w:val="22"/>
          <w:szCs w:val="22"/>
        </w:rPr>
      </w:pPr>
      <w:r w:rsidRPr="002F02D1">
        <w:rPr>
          <w:rFonts w:ascii="Arial" w:hAnsi="Arial" w:cs="Arial"/>
          <w:sz w:val="22"/>
          <w:szCs w:val="22"/>
        </w:rPr>
        <w:t xml:space="preserve">Site Questionnaire Due to CAP (must be before </w:t>
      </w:r>
      <w:r w:rsidR="003D178F">
        <w:rPr>
          <w:rFonts w:ascii="Arial" w:hAnsi="Arial" w:cs="Arial"/>
          <w:sz w:val="22"/>
          <w:szCs w:val="22"/>
        </w:rPr>
        <w:t>September</w:t>
      </w:r>
      <w:r w:rsidR="0006165B">
        <w:rPr>
          <w:rFonts w:ascii="Arial" w:hAnsi="Arial" w:cs="Arial"/>
          <w:sz w:val="22"/>
          <w:szCs w:val="22"/>
        </w:rPr>
        <w:t xml:space="preserve"> 30</w:t>
      </w:r>
      <w:r w:rsidR="0006165B" w:rsidRPr="0006165B">
        <w:rPr>
          <w:rFonts w:ascii="Arial" w:hAnsi="Arial" w:cs="Arial"/>
          <w:sz w:val="22"/>
          <w:szCs w:val="22"/>
          <w:vertAlign w:val="superscript"/>
        </w:rPr>
        <w:t>th</w:t>
      </w:r>
      <w:r w:rsidR="0006165B">
        <w:rPr>
          <w:rFonts w:ascii="Arial" w:hAnsi="Arial" w:cs="Arial"/>
          <w:sz w:val="22"/>
          <w:szCs w:val="22"/>
        </w:rPr>
        <w:t>)</w:t>
      </w:r>
      <w:r w:rsidRPr="002F02D1">
        <w:rPr>
          <w:rFonts w:ascii="Arial" w:hAnsi="Arial" w:cs="Arial"/>
          <w:sz w:val="22"/>
          <w:szCs w:val="22"/>
        </w:rPr>
        <w:tab/>
      </w:r>
      <w:r w:rsidRPr="002F02D1">
        <w:rPr>
          <w:rFonts w:ascii="Arial" w:hAnsi="Arial" w:cs="Arial"/>
          <w:sz w:val="22"/>
          <w:szCs w:val="22"/>
        </w:rPr>
        <w:tab/>
        <w:t>[Dates]</w:t>
      </w:r>
    </w:p>
    <w:p w14:paraId="62E954F7" w14:textId="77777777" w:rsidR="0055225B" w:rsidRPr="002F02D1" w:rsidRDefault="0055225B" w:rsidP="0055225B">
      <w:pPr>
        <w:rPr>
          <w:rFonts w:ascii="Arial" w:hAnsi="Arial" w:cs="Arial"/>
          <w:sz w:val="22"/>
          <w:szCs w:val="22"/>
        </w:rPr>
      </w:pPr>
      <w:r w:rsidRPr="002F02D1">
        <w:rPr>
          <w:rFonts w:ascii="Arial" w:hAnsi="Arial" w:cs="Arial"/>
          <w:sz w:val="22"/>
          <w:szCs w:val="22"/>
        </w:rPr>
        <w:t xml:space="preserve">Pre-Visit Phone Call: </w:t>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t>[Date and time]</w:t>
      </w:r>
    </w:p>
    <w:p w14:paraId="2C6D7D12" w14:textId="77777777" w:rsidR="0055225B" w:rsidRPr="002F02D1" w:rsidRDefault="0055225B" w:rsidP="0055225B">
      <w:pPr>
        <w:rPr>
          <w:rFonts w:ascii="Arial" w:hAnsi="Arial" w:cs="Arial"/>
          <w:sz w:val="22"/>
          <w:szCs w:val="22"/>
        </w:rPr>
      </w:pPr>
      <w:r w:rsidRPr="002F02D1">
        <w:rPr>
          <w:rFonts w:ascii="Arial" w:hAnsi="Arial" w:cs="Arial"/>
          <w:sz w:val="22"/>
          <w:szCs w:val="22"/>
        </w:rPr>
        <w:t>Site Visit:</w:t>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t>[Dates]</w:t>
      </w:r>
    </w:p>
    <w:p w14:paraId="7F63E03F" w14:textId="77777777" w:rsidR="0055225B" w:rsidRPr="002F02D1" w:rsidRDefault="0055225B" w:rsidP="0055225B">
      <w:pPr>
        <w:rPr>
          <w:rFonts w:ascii="Arial" w:hAnsi="Arial" w:cs="Arial"/>
          <w:sz w:val="22"/>
          <w:szCs w:val="22"/>
        </w:rPr>
      </w:pPr>
      <w:r w:rsidRPr="002F02D1">
        <w:rPr>
          <w:rFonts w:ascii="Arial" w:hAnsi="Arial" w:cs="Arial"/>
          <w:sz w:val="22"/>
          <w:szCs w:val="22"/>
        </w:rPr>
        <w:t>Draft Report Due to CAP staff and Institution:</w:t>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t>[Date]</w:t>
      </w:r>
    </w:p>
    <w:p w14:paraId="359EC062" w14:textId="77777777" w:rsidR="0055225B" w:rsidRPr="002F02D1" w:rsidRDefault="0055225B" w:rsidP="0055225B">
      <w:pPr>
        <w:rPr>
          <w:rFonts w:ascii="Arial" w:hAnsi="Arial" w:cs="Arial"/>
          <w:sz w:val="22"/>
          <w:szCs w:val="22"/>
        </w:rPr>
      </w:pPr>
      <w:r w:rsidRPr="002F02D1">
        <w:rPr>
          <w:rFonts w:ascii="Arial" w:hAnsi="Arial" w:cs="Arial"/>
          <w:sz w:val="22"/>
          <w:szCs w:val="22"/>
        </w:rPr>
        <w:t>Deadline for Comments on Draft from the Institution:</w:t>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t>[Date]</w:t>
      </w:r>
    </w:p>
    <w:p w14:paraId="26472DDE" w14:textId="77777777" w:rsidR="0055225B" w:rsidRPr="002F02D1" w:rsidRDefault="0055225B" w:rsidP="0055225B">
      <w:pPr>
        <w:rPr>
          <w:rFonts w:ascii="Arial" w:hAnsi="Arial" w:cs="Arial"/>
          <w:sz w:val="22"/>
          <w:szCs w:val="22"/>
        </w:rPr>
      </w:pPr>
      <w:r w:rsidRPr="002F02D1">
        <w:rPr>
          <w:rFonts w:ascii="Arial" w:hAnsi="Arial" w:cs="Arial"/>
          <w:sz w:val="22"/>
          <w:szCs w:val="22"/>
        </w:rPr>
        <w:t>Final Report Due to CAP staff and Institution:</w:t>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r>
      <w:r w:rsidRPr="002F02D1">
        <w:rPr>
          <w:rFonts w:ascii="Arial" w:hAnsi="Arial" w:cs="Arial"/>
          <w:sz w:val="22"/>
          <w:szCs w:val="22"/>
        </w:rPr>
        <w:tab/>
        <w:t>[Date]</w:t>
      </w:r>
    </w:p>
    <w:p w14:paraId="5D61A830" w14:textId="77777777" w:rsidR="0055225B" w:rsidRPr="002F02D1" w:rsidRDefault="0055225B" w:rsidP="0055225B">
      <w:pPr>
        <w:rPr>
          <w:rFonts w:ascii="Arial" w:hAnsi="Arial" w:cs="Arial"/>
          <w:sz w:val="22"/>
          <w:szCs w:val="22"/>
        </w:rPr>
      </w:pPr>
    </w:p>
    <w:p w14:paraId="067E232B" w14:textId="77777777" w:rsidR="0055225B" w:rsidRDefault="0055225B" w:rsidP="0055225B">
      <w:pPr>
        <w:rPr>
          <w:rFonts w:ascii="Arial" w:hAnsi="Arial" w:cs="Arial"/>
          <w:sz w:val="22"/>
          <w:szCs w:val="22"/>
        </w:rPr>
      </w:pPr>
      <w:r w:rsidRPr="002F02D1">
        <w:rPr>
          <w:rFonts w:ascii="Arial" w:hAnsi="Arial" w:cs="Arial"/>
          <w:sz w:val="22"/>
          <w:szCs w:val="22"/>
        </w:rPr>
        <w:t>The institution will schedule the one</w:t>
      </w:r>
      <w:r>
        <w:rPr>
          <w:rFonts w:ascii="Arial" w:hAnsi="Arial" w:cs="Arial"/>
          <w:sz w:val="22"/>
          <w:szCs w:val="22"/>
        </w:rPr>
        <w:t>-</w:t>
      </w:r>
      <w:r w:rsidRPr="002F02D1">
        <w:rPr>
          <w:rFonts w:ascii="Arial" w:hAnsi="Arial" w:cs="Arial"/>
          <w:sz w:val="22"/>
          <w:szCs w:val="22"/>
        </w:rPr>
        <w:t>year follow-up consultation at a time convenient to all parties.</w:t>
      </w:r>
    </w:p>
    <w:p w14:paraId="301A7F4E" w14:textId="77777777" w:rsidR="00901F7B" w:rsidRDefault="00901F7B" w:rsidP="00901F7B">
      <w:pPr>
        <w:rPr>
          <w:rFonts w:ascii="Arial" w:hAnsi="Arial" w:cs="Arial"/>
          <w:b/>
          <w:bCs/>
          <w:sz w:val="22"/>
          <w:szCs w:val="22"/>
        </w:rPr>
      </w:pPr>
    </w:p>
    <w:p w14:paraId="4F46AAF9" w14:textId="6519F6B6" w:rsidR="00901F7B" w:rsidRPr="009103FB" w:rsidRDefault="00901F7B" w:rsidP="00901F7B">
      <w:pPr>
        <w:rPr>
          <w:rFonts w:ascii="Arial" w:hAnsi="Arial" w:cs="Arial"/>
          <w:b/>
          <w:bCs/>
          <w:sz w:val="22"/>
          <w:szCs w:val="22"/>
        </w:rPr>
      </w:pPr>
      <w:r w:rsidRPr="009103FB">
        <w:rPr>
          <w:rFonts w:ascii="Arial" w:hAnsi="Arial" w:cs="Arial"/>
          <w:b/>
          <w:bCs/>
          <w:sz w:val="22"/>
          <w:szCs w:val="22"/>
        </w:rPr>
        <w:t>FAIC has awarded this institution an allocation of $___________ per assessor.</w:t>
      </w:r>
    </w:p>
    <w:p w14:paraId="1D39E9FC" w14:textId="77777777" w:rsidR="0055225B" w:rsidRPr="002F02D1" w:rsidRDefault="0055225B" w:rsidP="0055225B">
      <w:pPr>
        <w:rPr>
          <w:rFonts w:ascii="Arial" w:hAnsi="Arial" w:cs="Arial"/>
          <w:b/>
          <w:sz w:val="22"/>
          <w:szCs w:val="22"/>
        </w:rPr>
      </w:pPr>
    </w:p>
    <w:p w14:paraId="35A462C6" w14:textId="7E6E1666" w:rsidR="009103FB" w:rsidRPr="002F02D1" w:rsidRDefault="0055225B" w:rsidP="0055225B">
      <w:pPr>
        <w:rPr>
          <w:rFonts w:ascii="Arial" w:hAnsi="Arial" w:cs="Arial"/>
          <w:b/>
          <w:sz w:val="22"/>
          <w:szCs w:val="22"/>
        </w:rPr>
      </w:pPr>
      <w:bookmarkStart w:id="0" w:name="_Hlk500926854"/>
      <w:r w:rsidRPr="002F02D1">
        <w:rPr>
          <w:rFonts w:ascii="Arial" w:hAnsi="Arial" w:cs="Arial"/>
          <w:b/>
          <w:sz w:val="22"/>
          <w:szCs w:val="22"/>
        </w:rPr>
        <w:t>Assessment Fees</w:t>
      </w:r>
    </w:p>
    <w:tbl>
      <w:tblPr>
        <w:tblW w:w="0" w:type="auto"/>
        <w:tblCellMar>
          <w:left w:w="0" w:type="dxa"/>
          <w:right w:w="0" w:type="dxa"/>
        </w:tblCellMar>
        <w:tblLook w:val="04A0" w:firstRow="1" w:lastRow="0" w:firstColumn="1" w:lastColumn="0" w:noHBand="0" w:noVBand="1"/>
      </w:tblPr>
      <w:tblGrid>
        <w:gridCol w:w="3505"/>
        <w:gridCol w:w="2728"/>
      </w:tblGrid>
      <w:tr w:rsidR="00901F7B" w14:paraId="53D42EED" w14:textId="77777777" w:rsidTr="00901F7B">
        <w:tc>
          <w:tcPr>
            <w:tcW w:w="3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16D3A3" w14:textId="77777777" w:rsidR="00901F7B" w:rsidRDefault="00901F7B">
            <w:pPr>
              <w:rPr>
                <w:rFonts w:ascii="Arial" w:hAnsi="Arial" w:cs="Arial"/>
                <w:b/>
                <w:bCs/>
                <w:sz w:val="22"/>
                <w:szCs w:val="22"/>
              </w:rPr>
            </w:pPr>
            <w:r>
              <w:rPr>
                <w:rFonts w:ascii="Arial" w:hAnsi="Arial" w:cs="Arial"/>
                <w:b/>
                <w:bCs/>
                <w:sz w:val="22"/>
                <w:szCs w:val="22"/>
              </w:rPr>
              <w:t>Item</w:t>
            </w:r>
          </w:p>
        </w:tc>
        <w:tc>
          <w:tcPr>
            <w:tcW w:w="2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1D34F" w14:textId="77777777" w:rsidR="00901F7B" w:rsidRDefault="00901F7B">
            <w:pPr>
              <w:rPr>
                <w:rFonts w:ascii="Arial" w:hAnsi="Arial" w:cs="Arial"/>
                <w:b/>
                <w:bCs/>
                <w:sz w:val="22"/>
                <w:szCs w:val="22"/>
              </w:rPr>
            </w:pPr>
            <w:r>
              <w:rPr>
                <w:rFonts w:ascii="Arial" w:hAnsi="Arial" w:cs="Arial"/>
                <w:b/>
                <w:bCs/>
                <w:sz w:val="22"/>
                <w:szCs w:val="22"/>
              </w:rPr>
              <w:t>Amount</w:t>
            </w:r>
          </w:p>
        </w:tc>
      </w:tr>
      <w:tr w:rsidR="00901F7B" w14:paraId="00E2F366"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920E7" w14:textId="77777777" w:rsidR="00901F7B" w:rsidRDefault="00901F7B">
            <w:pPr>
              <w:rPr>
                <w:rFonts w:ascii="Arial" w:hAnsi="Arial" w:cs="Arial"/>
                <w:sz w:val="22"/>
                <w:szCs w:val="22"/>
              </w:rPr>
            </w:pPr>
            <w:r>
              <w:rPr>
                <w:rFonts w:ascii="Arial" w:hAnsi="Arial" w:cs="Arial"/>
                <w:sz w:val="22"/>
                <w:szCs w:val="22"/>
              </w:rPr>
              <w:t>Professional Fees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50FF97C" w14:textId="77777777" w:rsidR="00901F7B" w:rsidRDefault="00901F7B">
            <w:pPr>
              <w:rPr>
                <w:rFonts w:ascii="Arial" w:hAnsi="Arial" w:cs="Arial"/>
                <w:sz w:val="22"/>
                <w:szCs w:val="22"/>
              </w:rPr>
            </w:pPr>
            <w:r>
              <w:rPr>
                <w:rFonts w:ascii="Arial" w:hAnsi="Arial" w:cs="Arial"/>
                <w:sz w:val="22"/>
                <w:szCs w:val="22"/>
              </w:rPr>
              <w:t>$_________</w:t>
            </w:r>
          </w:p>
        </w:tc>
      </w:tr>
      <w:tr w:rsidR="00901F7B" w14:paraId="1BFFC04B"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5285" w14:textId="77777777" w:rsidR="00901F7B" w:rsidRDefault="00901F7B">
            <w:pPr>
              <w:rPr>
                <w:rFonts w:ascii="Arial" w:hAnsi="Arial" w:cs="Arial"/>
                <w:sz w:val="22"/>
                <w:szCs w:val="22"/>
              </w:rPr>
            </w:pPr>
          </w:p>
        </w:tc>
        <w:tc>
          <w:tcPr>
            <w:tcW w:w="2728" w:type="dxa"/>
            <w:tcBorders>
              <w:top w:val="nil"/>
              <w:left w:val="nil"/>
              <w:bottom w:val="single" w:sz="8" w:space="0" w:color="auto"/>
              <w:right w:val="single" w:sz="8" w:space="0" w:color="auto"/>
            </w:tcBorders>
            <w:shd w:val="clear" w:color="auto" w:fill="D0CECE"/>
            <w:tcMar>
              <w:top w:w="0" w:type="dxa"/>
              <w:left w:w="108" w:type="dxa"/>
              <w:bottom w:w="0" w:type="dxa"/>
              <w:right w:w="108" w:type="dxa"/>
            </w:tcMar>
          </w:tcPr>
          <w:p w14:paraId="2A8A7037" w14:textId="77777777" w:rsidR="00901F7B" w:rsidRDefault="00901F7B">
            <w:pPr>
              <w:rPr>
                <w:rFonts w:ascii="Arial" w:hAnsi="Arial" w:cs="Arial"/>
                <w:sz w:val="22"/>
                <w:szCs w:val="22"/>
              </w:rPr>
            </w:pPr>
          </w:p>
        </w:tc>
      </w:tr>
      <w:tr w:rsidR="00901F7B" w14:paraId="34E8B65D"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0B1F5" w14:textId="77777777" w:rsidR="00901F7B" w:rsidRDefault="00901F7B">
            <w:pPr>
              <w:rPr>
                <w:rFonts w:ascii="Arial" w:hAnsi="Arial" w:cs="Arial"/>
                <w:sz w:val="22"/>
                <w:szCs w:val="22"/>
              </w:rPr>
            </w:pPr>
            <w:r>
              <w:rPr>
                <w:rFonts w:ascii="Arial" w:hAnsi="Arial" w:cs="Arial"/>
                <w:sz w:val="22"/>
                <w:szCs w:val="22"/>
              </w:rPr>
              <w:t>Travel*</w:t>
            </w:r>
          </w:p>
        </w:tc>
        <w:tc>
          <w:tcPr>
            <w:tcW w:w="2728" w:type="dxa"/>
            <w:tcBorders>
              <w:top w:val="nil"/>
              <w:left w:val="nil"/>
              <w:bottom w:val="single" w:sz="8" w:space="0" w:color="auto"/>
              <w:right w:val="single" w:sz="8" w:space="0" w:color="auto"/>
            </w:tcBorders>
            <w:shd w:val="clear" w:color="auto" w:fill="D0CECE"/>
            <w:tcMar>
              <w:top w:w="0" w:type="dxa"/>
              <w:left w:w="108" w:type="dxa"/>
              <w:bottom w:w="0" w:type="dxa"/>
              <w:right w:w="108" w:type="dxa"/>
            </w:tcMar>
          </w:tcPr>
          <w:p w14:paraId="0D37E8C0" w14:textId="77777777" w:rsidR="00901F7B" w:rsidRDefault="00901F7B">
            <w:pPr>
              <w:rPr>
                <w:rFonts w:ascii="Arial" w:hAnsi="Arial" w:cs="Arial"/>
                <w:sz w:val="22"/>
                <w:szCs w:val="22"/>
              </w:rPr>
            </w:pPr>
          </w:p>
        </w:tc>
      </w:tr>
      <w:tr w:rsidR="00901F7B" w14:paraId="5242E455"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8D27E" w14:textId="77777777" w:rsidR="00901F7B" w:rsidRDefault="00901F7B">
            <w:pPr>
              <w:rPr>
                <w:rFonts w:ascii="Arial" w:hAnsi="Arial" w:cs="Arial"/>
                <w:sz w:val="22"/>
                <w:szCs w:val="22"/>
              </w:rPr>
            </w:pPr>
            <w:r>
              <w:rPr>
                <w:rFonts w:ascii="Arial" w:hAnsi="Arial" w:cs="Arial"/>
                <w:sz w:val="22"/>
                <w:szCs w:val="22"/>
              </w:rPr>
              <w:t>      Transportation</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DA01B45" w14:textId="77777777" w:rsidR="00901F7B" w:rsidRDefault="00901F7B">
            <w:pPr>
              <w:rPr>
                <w:rFonts w:ascii="Arial" w:hAnsi="Arial" w:cs="Arial"/>
                <w:sz w:val="22"/>
                <w:szCs w:val="22"/>
              </w:rPr>
            </w:pPr>
            <w:r>
              <w:rPr>
                <w:rFonts w:ascii="Arial" w:hAnsi="Arial" w:cs="Arial"/>
                <w:sz w:val="22"/>
                <w:szCs w:val="22"/>
              </w:rPr>
              <w:t>$</w:t>
            </w:r>
          </w:p>
        </w:tc>
      </w:tr>
      <w:tr w:rsidR="00901F7B" w14:paraId="57EE3096"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E688B" w14:textId="77777777" w:rsidR="00901F7B" w:rsidRDefault="00901F7B">
            <w:pPr>
              <w:rPr>
                <w:rFonts w:ascii="Arial" w:hAnsi="Arial" w:cs="Arial"/>
                <w:sz w:val="22"/>
                <w:szCs w:val="22"/>
              </w:rPr>
            </w:pPr>
            <w:r>
              <w:rPr>
                <w:rFonts w:ascii="Arial" w:hAnsi="Arial" w:cs="Arial"/>
                <w:sz w:val="22"/>
                <w:szCs w:val="22"/>
              </w:rPr>
              <w:t>       Lodging</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543D8A44" w14:textId="77777777" w:rsidR="00901F7B" w:rsidRDefault="00901F7B">
            <w:pPr>
              <w:rPr>
                <w:rFonts w:ascii="Arial" w:hAnsi="Arial" w:cs="Arial"/>
                <w:sz w:val="22"/>
                <w:szCs w:val="22"/>
              </w:rPr>
            </w:pPr>
            <w:r>
              <w:rPr>
                <w:rFonts w:ascii="Arial" w:hAnsi="Arial" w:cs="Arial"/>
                <w:sz w:val="22"/>
                <w:szCs w:val="22"/>
              </w:rPr>
              <w:t>$_________</w:t>
            </w:r>
          </w:p>
        </w:tc>
      </w:tr>
      <w:tr w:rsidR="00901F7B" w14:paraId="0D4A9D45"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ADB2F" w14:textId="77777777" w:rsidR="00901F7B" w:rsidRDefault="00901F7B">
            <w:pPr>
              <w:rPr>
                <w:rFonts w:ascii="Arial" w:hAnsi="Arial" w:cs="Arial"/>
                <w:sz w:val="22"/>
                <w:szCs w:val="22"/>
              </w:rPr>
            </w:pPr>
            <w:r>
              <w:rPr>
                <w:rFonts w:ascii="Arial" w:hAnsi="Arial" w:cs="Arial"/>
                <w:sz w:val="22"/>
                <w:szCs w:val="22"/>
              </w:rPr>
              <w:t>       Meals/GSA per diem</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6C477B1B" w14:textId="77777777" w:rsidR="00901F7B" w:rsidRDefault="00901F7B">
            <w:pPr>
              <w:rPr>
                <w:rFonts w:ascii="Arial" w:hAnsi="Arial" w:cs="Arial"/>
                <w:sz w:val="22"/>
                <w:szCs w:val="22"/>
              </w:rPr>
            </w:pPr>
            <w:r>
              <w:rPr>
                <w:rFonts w:ascii="Arial" w:hAnsi="Arial" w:cs="Arial"/>
                <w:sz w:val="22"/>
                <w:szCs w:val="22"/>
              </w:rPr>
              <w:t>$</w:t>
            </w:r>
          </w:p>
        </w:tc>
      </w:tr>
      <w:tr w:rsidR="00901F7B" w14:paraId="016AADF3"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00742" w14:textId="77777777" w:rsidR="00901F7B" w:rsidRDefault="00901F7B">
            <w:pPr>
              <w:rPr>
                <w:rFonts w:ascii="Arial" w:hAnsi="Arial" w:cs="Arial"/>
                <w:sz w:val="22"/>
                <w:szCs w:val="22"/>
              </w:rPr>
            </w:pPr>
            <w:r>
              <w:rPr>
                <w:rFonts w:ascii="Arial" w:hAnsi="Arial" w:cs="Arial"/>
                <w:sz w:val="22"/>
                <w:szCs w:val="22"/>
              </w:rPr>
              <w:t>       Other</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4A32262" w14:textId="77777777" w:rsidR="00901F7B" w:rsidRDefault="00901F7B">
            <w:pPr>
              <w:rPr>
                <w:rFonts w:ascii="Arial" w:hAnsi="Arial" w:cs="Arial"/>
                <w:sz w:val="22"/>
                <w:szCs w:val="22"/>
              </w:rPr>
            </w:pPr>
            <w:r>
              <w:rPr>
                <w:rFonts w:ascii="Arial" w:hAnsi="Arial" w:cs="Arial"/>
                <w:sz w:val="22"/>
                <w:szCs w:val="22"/>
              </w:rPr>
              <w:t>$_________</w:t>
            </w:r>
          </w:p>
        </w:tc>
      </w:tr>
      <w:tr w:rsidR="00901F7B" w14:paraId="1EE77EDB"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B0D" w14:textId="77777777" w:rsidR="00901F7B" w:rsidRDefault="00901F7B">
            <w:pPr>
              <w:jc w:val="right"/>
              <w:rPr>
                <w:rFonts w:ascii="Arial" w:hAnsi="Arial" w:cs="Arial"/>
                <w:sz w:val="22"/>
                <w:szCs w:val="22"/>
              </w:rPr>
            </w:pPr>
            <w:r>
              <w:rPr>
                <w:rFonts w:ascii="Arial" w:hAnsi="Arial" w:cs="Arial"/>
                <w:sz w:val="22"/>
                <w:szCs w:val="22"/>
              </w:rPr>
              <w:t>Total</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360953FA" w14:textId="77777777" w:rsidR="00901F7B" w:rsidRDefault="00901F7B">
            <w:pPr>
              <w:rPr>
                <w:rFonts w:ascii="Arial" w:hAnsi="Arial" w:cs="Arial"/>
                <w:sz w:val="22"/>
                <w:szCs w:val="22"/>
              </w:rPr>
            </w:pPr>
          </w:p>
        </w:tc>
      </w:tr>
      <w:tr w:rsidR="00901F7B" w14:paraId="0F17AD5F"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A53A7" w14:textId="77777777" w:rsidR="00901F7B" w:rsidRDefault="00901F7B">
            <w:pPr>
              <w:jc w:val="right"/>
              <w:rPr>
                <w:rFonts w:ascii="Arial" w:hAnsi="Arial" w:cs="Arial"/>
                <w:sz w:val="22"/>
                <w:szCs w:val="22"/>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B67FB11" w14:textId="77777777" w:rsidR="00901F7B" w:rsidRDefault="00901F7B">
            <w:pPr>
              <w:rPr>
                <w:rFonts w:ascii="Arial" w:hAnsi="Arial" w:cs="Arial"/>
                <w:sz w:val="22"/>
                <w:szCs w:val="22"/>
              </w:rPr>
            </w:pPr>
          </w:p>
        </w:tc>
      </w:tr>
      <w:tr w:rsidR="00901F7B" w14:paraId="403C1694"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2C219" w14:textId="77777777" w:rsidR="00901F7B" w:rsidRDefault="00901F7B">
            <w:pPr>
              <w:jc w:val="right"/>
              <w:rPr>
                <w:rFonts w:ascii="Arial" w:hAnsi="Arial" w:cs="Arial"/>
                <w:sz w:val="22"/>
                <w:szCs w:val="22"/>
              </w:rPr>
            </w:pPr>
            <w:r>
              <w:rPr>
                <w:rFonts w:ascii="Arial" w:hAnsi="Arial" w:cs="Arial"/>
                <w:sz w:val="22"/>
                <w:szCs w:val="22"/>
              </w:rPr>
              <w:t>Allocation to be paid by FAIC</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59BCEF7B" w14:textId="77777777" w:rsidR="00901F7B" w:rsidRDefault="00901F7B">
            <w:pPr>
              <w:rPr>
                <w:rFonts w:ascii="Arial" w:hAnsi="Arial" w:cs="Arial"/>
                <w:sz w:val="22"/>
                <w:szCs w:val="22"/>
              </w:rPr>
            </w:pPr>
          </w:p>
        </w:tc>
      </w:tr>
      <w:tr w:rsidR="00901F7B" w14:paraId="2A9FC7D6" w14:textId="77777777" w:rsidTr="00901F7B">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AFDE3" w14:textId="77777777" w:rsidR="00901F7B" w:rsidRDefault="00901F7B">
            <w:pPr>
              <w:jc w:val="right"/>
              <w:rPr>
                <w:rFonts w:ascii="Arial" w:hAnsi="Arial" w:cs="Arial"/>
                <w:sz w:val="22"/>
                <w:szCs w:val="22"/>
              </w:rPr>
            </w:pPr>
            <w:r>
              <w:rPr>
                <w:rFonts w:ascii="Arial" w:hAnsi="Arial" w:cs="Arial"/>
                <w:sz w:val="22"/>
                <w:szCs w:val="22"/>
              </w:rPr>
              <w:t>Amount to be paid by institution</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5E2ACA4D" w14:textId="77777777" w:rsidR="00901F7B" w:rsidRDefault="00901F7B">
            <w:pPr>
              <w:rPr>
                <w:rFonts w:ascii="Arial" w:hAnsi="Arial" w:cs="Arial"/>
                <w:sz w:val="22"/>
                <w:szCs w:val="22"/>
              </w:rPr>
            </w:pPr>
          </w:p>
        </w:tc>
      </w:tr>
    </w:tbl>
    <w:p w14:paraId="7EFB9B6C" w14:textId="77777777" w:rsidR="00134194" w:rsidRDefault="00134194" w:rsidP="0055225B">
      <w:pPr>
        <w:rPr>
          <w:rFonts w:ascii="Arial" w:hAnsi="Arial" w:cs="Arial"/>
          <w:sz w:val="22"/>
          <w:szCs w:val="22"/>
        </w:rPr>
      </w:pPr>
    </w:p>
    <w:p w14:paraId="56782D53" w14:textId="77777777" w:rsidR="00662612" w:rsidRPr="002F02D1" w:rsidRDefault="00662612" w:rsidP="0055225B">
      <w:pPr>
        <w:rPr>
          <w:rFonts w:ascii="Arial" w:hAnsi="Arial" w:cs="Arial"/>
          <w:sz w:val="22"/>
          <w:szCs w:val="22"/>
        </w:rPr>
      </w:pPr>
    </w:p>
    <w:p w14:paraId="07BB7968" w14:textId="77777777" w:rsidR="0055225B" w:rsidRDefault="0055225B" w:rsidP="0055225B">
      <w:pPr>
        <w:rPr>
          <w:rFonts w:ascii="Arial" w:hAnsi="Arial" w:cs="Arial"/>
          <w:sz w:val="22"/>
          <w:szCs w:val="22"/>
        </w:rPr>
      </w:pPr>
      <w:r w:rsidRPr="002F02D1">
        <w:rPr>
          <w:rFonts w:ascii="Arial" w:hAnsi="Arial" w:cs="Arial"/>
          <w:sz w:val="22"/>
          <w:szCs w:val="22"/>
        </w:rPr>
        <w:t>It is understood that FAIC will send the CAP allocation directly to the assessor after the museum and FAIC have accepted the assessment report. The institution will be responsible for paying the assessor the remaining amount due. Should the fees total less than the allocation, FAIC will pay the lesser amount.</w:t>
      </w:r>
    </w:p>
    <w:p w14:paraId="5480C9A5" w14:textId="77777777" w:rsidR="00662612" w:rsidRDefault="00662612" w:rsidP="0055225B">
      <w:pPr>
        <w:rPr>
          <w:rFonts w:ascii="Arial" w:hAnsi="Arial" w:cs="Arial"/>
          <w:sz w:val="22"/>
          <w:szCs w:val="22"/>
        </w:rPr>
      </w:pPr>
    </w:p>
    <w:p w14:paraId="350A7618" w14:textId="77777777" w:rsidR="00662612" w:rsidRDefault="00662612" w:rsidP="00662612">
      <w:pPr>
        <w:rPr>
          <w:rFonts w:ascii="Arial" w:hAnsi="Arial" w:cs="Arial"/>
          <w:sz w:val="22"/>
          <w:szCs w:val="22"/>
        </w:rPr>
      </w:pPr>
      <w:r>
        <w:rPr>
          <w:rFonts w:ascii="Arial" w:hAnsi="Arial" w:cs="Arial"/>
          <w:sz w:val="22"/>
          <w:szCs w:val="22"/>
        </w:rPr>
        <w:t>*</w:t>
      </w:r>
      <w:r w:rsidRPr="002F02D1">
        <w:rPr>
          <w:rFonts w:ascii="Arial" w:hAnsi="Arial" w:cs="Arial"/>
          <w:sz w:val="22"/>
          <w:szCs w:val="22"/>
        </w:rPr>
        <w:t xml:space="preserve">Assessors must save and submit receipts for all travel, lodging, meals, and other reimbursable expenses in order to receive reimbursement. Exceptions include mileage and per diem, for which </w:t>
      </w:r>
      <w:bookmarkStart w:id="1" w:name="_Hlk500334147"/>
      <w:r w:rsidRPr="002F02D1">
        <w:rPr>
          <w:rFonts w:ascii="Arial" w:hAnsi="Arial" w:cs="Arial"/>
          <w:sz w:val="22"/>
          <w:szCs w:val="22"/>
        </w:rPr>
        <w:t>GSA rates (</w:t>
      </w:r>
      <w:hyperlink r:id="rId5" w:history="1">
        <w:r w:rsidRPr="002F02D1">
          <w:rPr>
            <w:rStyle w:val="Hyperlink"/>
            <w:rFonts w:ascii="Arial" w:hAnsi="Arial" w:cs="Arial"/>
            <w:sz w:val="22"/>
            <w:szCs w:val="22"/>
          </w:rPr>
          <w:t>https://www.gsa.gov/travel/plan-book/per-diem-rates</w:t>
        </w:r>
      </w:hyperlink>
      <w:r w:rsidRPr="002F02D1">
        <w:rPr>
          <w:rFonts w:ascii="Arial" w:hAnsi="Arial" w:cs="Arial"/>
          <w:sz w:val="22"/>
          <w:szCs w:val="22"/>
        </w:rPr>
        <w:t>) may be used</w:t>
      </w:r>
      <w:bookmarkEnd w:id="1"/>
      <w:r w:rsidRPr="002F02D1">
        <w:rPr>
          <w:rFonts w:ascii="Arial" w:hAnsi="Arial" w:cs="Arial"/>
          <w:sz w:val="22"/>
          <w:szCs w:val="22"/>
        </w:rPr>
        <w:t>.</w:t>
      </w:r>
    </w:p>
    <w:p w14:paraId="4589B6DB" w14:textId="77777777" w:rsidR="00662612" w:rsidRPr="002F02D1" w:rsidRDefault="00662612" w:rsidP="0055225B">
      <w:pPr>
        <w:rPr>
          <w:rFonts w:ascii="Arial" w:hAnsi="Arial" w:cs="Arial"/>
          <w:sz w:val="22"/>
          <w:szCs w:val="22"/>
        </w:rPr>
      </w:pPr>
    </w:p>
    <w:bookmarkEnd w:id="0"/>
    <w:p w14:paraId="3E2D36C4" w14:textId="780B4ABB" w:rsidR="0055225B" w:rsidRPr="00093E2F" w:rsidRDefault="00093E2F" w:rsidP="00093E2F">
      <w:pPr>
        <w:rPr>
          <w:rFonts w:ascii="Arial" w:hAnsi="Arial" w:cs="Arial"/>
          <w:b/>
          <w:sz w:val="22"/>
          <w:szCs w:val="22"/>
        </w:rPr>
      </w:pPr>
      <w:r w:rsidRPr="00093E2F">
        <w:rPr>
          <w:rFonts w:ascii="Arial" w:hAnsi="Arial" w:cs="Arial"/>
          <w:b/>
          <w:sz w:val="22"/>
          <w:szCs w:val="22"/>
        </w:rPr>
        <w:t>Cancellation/Force Majeure</w:t>
      </w:r>
    </w:p>
    <w:p w14:paraId="06DAA270" w14:textId="77777777" w:rsidR="009A55C1" w:rsidRDefault="009A55C1" w:rsidP="009A55C1">
      <w:pPr>
        <w:rPr>
          <w:rFonts w:ascii="Arial" w:hAnsi="Arial" w:cs="Arial"/>
          <w:sz w:val="22"/>
          <w:szCs w:val="22"/>
        </w:rPr>
      </w:pPr>
      <w:r w:rsidRPr="00093E2F">
        <w:rPr>
          <w:rFonts w:ascii="Arial" w:eastAsia="Arial" w:hAnsi="Arial" w:cs="Arial"/>
          <w:sz w:val="22"/>
          <w:szCs w:val="22"/>
        </w:rPr>
        <w:t>If</w:t>
      </w:r>
      <w:r w:rsidRPr="00093E2F">
        <w:rPr>
          <w:rFonts w:ascii="Arial" w:eastAsia="Arial" w:hAnsi="Arial" w:cs="Arial"/>
          <w:spacing w:val="12"/>
          <w:sz w:val="22"/>
          <w:szCs w:val="22"/>
        </w:rPr>
        <w:t xml:space="preserve"> </w:t>
      </w:r>
      <w:r w:rsidRPr="00093E2F">
        <w:rPr>
          <w:rFonts w:ascii="Arial" w:eastAsia="Arial" w:hAnsi="Arial" w:cs="Arial"/>
          <w:w w:val="109"/>
          <w:sz w:val="22"/>
          <w:szCs w:val="22"/>
        </w:rPr>
        <w:t>circumstances</w:t>
      </w:r>
      <w:r w:rsidRPr="00093E2F">
        <w:rPr>
          <w:rFonts w:ascii="Arial" w:eastAsia="Arial" w:hAnsi="Arial" w:cs="Arial"/>
          <w:spacing w:val="-5"/>
          <w:w w:val="109"/>
          <w:sz w:val="22"/>
          <w:szCs w:val="22"/>
        </w:rPr>
        <w:t xml:space="preserve"> </w:t>
      </w:r>
      <w:r w:rsidRPr="00093E2F">
        <w:rPr>
          <w:rFonts w:ascii="Arial" w:eastAsia="Arial" w:hAnsi="Arial" w:cs="Arial"/>
          <w:sz w:val="22"/>
          <w:szCs w:val="22"/>
        </w:rPr>
        <w:t>beyond</w:t>
      </w:r>
      <w:r>
        <w:rPr>
          <w:rFonts w:ascii="Arial" w:eastAsia="Arial" w:hAnsi="Arial" w:cs="Arial"/>
          <w:spacing w:val="58"/>
          <w:sz w:val="22"/>
          <w:szCs w:val="22"/>
        </w:rPr>
        <w:t xml:space="preserve"> </w:t>
      </w:r>
      <w:r w:rsidRPr="00093E2F">
        <w:rPr>
          <w:rFonts w:ascii="Arial" w:eastAsia="Arial" w:hAnsi="Arial" w:cs="Arial"/>
          <w:sz w:val="22"/>
          <w:szCs w:val="22"/>
        </w:rPr>
        <w:t>the</w:t>
      </w:r>
      <w:r w:rsidRPr="00093E2F">
        <w:rPr>
          <w:rFonts w:ascii="Arial" w:eastAsia="Arial" w:hAnsi="Arial" w:cs="Arial"/>
          <w:spacing w:val="21"/>
          <w:sz w:val="22"/>
          <w:szCs w:val="22"/>
        </w:rPr>
        <w:t xml:space="preserve"> </w:t>
      </w:r>
      <w:r w:rsidRPr="00093E2F">
        <w:rPr>
          <w:rFonts w:ascii="Arial" w:eastAsia="Arial" w:hAnsi="Arial" w:cs="Arial"/>
          <w:w w:val="112"/>
          <w:sz w:val="22"/>
          <w:szCs w:val="22"/>
        </w:rPr>
        <w:t>control</w:t>
      </w:r>
      <w:r w:rsidRPr="00093E2F">
        <w:rPr>
          <w:rFonts w:ascii="Arial" w:eastAsia="Arial" w:hAnsi="Arial" w:cs="Arial"/>
          <w:spacing w:val="-7"/>
          <w:w w:val="112"/>
          <w:sz w:val="22"/>
          <w:szCs w:val="22"/>
        </w:rPr>
        <w:t xml:space="preserve"> </w:t>
      </w:r>
      <w:r w:rsidRPr="00093E2F">
        <w:rPr>
          <w:rFonts w:ascii="Arial" w:eastAsia="Arial" w:hAnsi="Arial" w:cs="Arial"/>
          <w:sz w:val="22"/>
          <w:szCs w:val="22"/>
        </w:rPr>
        <w:t>of</w:t>
      </w:r>
      <w:r w:rsidRPr="00093E2F">
        <w:rPr>
          <w:rFonts w:ascii="Arial" w:eastAsia="Arial" w:hAnsi="Arial" w:cs="Arial"/>
          <w:spacing w:val="24"/>
          <w:sz w:val="22"/>
          <w:szCs w:val="22"/>
        </w:rPr>
        <w:t xml:space="preserve"> </w:t>
      </w:r>
      <w:r w:rsidRPr="00093E2F">
        <w:rPr>
          <w:rFonts w:ascii="Arial" w:eastAsia="Arial" w:hAnsi="Arial" w:cs="Arial"/>
          <w:spacing w:val="-13"/>
          <w:sz w:val="22"/>
          <w:szCs w:val="22"/>
        </w:rPr>
        <w:t>F</w:t>
      </w:r>
      <w:r w:rsidRPr="00093E2F">
        <w:rPr>
          <w:rFonts w:ascii="Arial" w:eastAsia="Arial" w:hAnsi="Arial" w:cs="Arial"/>
          <w:sz w:val="22"/>
          <w:szCs w:val="22"/>
        </w:rPr>
        <w:t>AIC</w:t>
      </w:r>
      <w:r>
        <w:rPr>
          <w:rFonts w:ascii="Arial" w:eastAsia="Arial" w:hAnsi="Arial" w:cs="Arial"/>
          <w:sz w:val="22"/>
          <w:szCs w:val="22"/>
        </w:rPr>
        <w:t xml:space="preserve">, the institution, and/or the assessor </w:t>
      </w:r>
      <w:r w:rsidRPr="00093E2F">
        <w:rPr>
          <w:rFonts w:ascii="Arial" w:eastAsia="Arial" w:hAnsi="Arial" w:cs="Arial"/>
          <w:sz w:val="22"/>
          <w:szCs w:val="22"/>
        </w:rPr>
        <w:t>(e.g.</w:t>
      </w:r>
      <w:r w:rsidRPr="00093E2F">
        <w:rPr>
          <w:rFonts w:ascii="Arial" w:eastAsia="Arial" w:hAnsi="Arial" w:cs="Arial"/>
          <w:spacing w:val="9"/>
          <w:sz w:val="22"/>
          <w:szCs w:val="22"/>
        </w:rPr>
        <w:t xml:space="preserve"> </w:t>
      </w:r>
      <w:r>
        <w:rPr>
          <w:rFonts w:ascii="Arial" w:eastAsia="Arial" w:hAnsi="Arial" w:cs="Arial"/>
          <w:spacing w:val="9"/>
          <w:sz w:val="22"/>
          <w:szCs w:val="22"/>
        </w:rPr>
        <w:t xml:space="preserve">illness, </w:t>
      </w:r>
      <w:r w:rsidRPr="00093E2F">
        <w:rPr>
          <w:rFonts w:ascii="Arial" w:eastAsia="Arial" w:hAnsi="Arial" w:cs="Arial"/>
          <w:w w:val="108"/>
          <w:sz w:val="22"/>
          <w:szCs w:val="22"/>
        </w:rPr>
        <w:t>catastrophic</w:t>
      </w:r>
      <w:r w:rsidRPr="00093E2F">
        <w:rPr>
          <w:rFonts w:ascii="Arial" w:eastAsia="Arial" w:hAnsi="Arial" w:cs="Arial"/>
          <w:spacing w:val="19"/>
          <w:w w:val="108"/>
          <w:sz w:val="22"/>
          <w:szCs w:val="22"/>
        </w:rPr>
        <w:t xml:space="preserve"> </w:t>
      </w:r>
      <w:r w:rsidRPr="00093E2F">
        <w:rPr>
          <w:rFonts w:ascii="Arial" w:eastAsia="Arial" w:hAnsi="Arial" w:cs="Arial"/>
          <w:w w:val="108"/>
          <w:sz w:val="22"/>
          <w:szCs w:val="22"/>
        </w:rPr>
        <w:t xml:space="preserve">weather </w:t>
      </w:r>
      <w:r w:rsidRPr="00093E2F">
        <w:rPr>
          <w:rFonts w:ascii="Arial" w:eastAsia="Arial" w:hAnsi="Arial" w:cs="Arial"/>
          <w:sz w:val="22"/>
          <w:szCs w:val="22"/>
        </w:rPr>
        <w:t>event,</w:t>
      </w:r>
      <w:r w:rsidRPr="00093E2F">
        <w:rPr>
          <w:rFonts w:ascii="Arial" w:eastAsia="Arial" w:hAnsi="Arial" w:cs="Arial"/>
          <w:spacing w:val="36"/>
          <w:sz w:val="22"/>
          <w:szCs w:val="22"/>
        </w:rPr>
        <w:t xml:space="preserve"> </w:t>
      </w:r>
      <w:r w:rsidRPr="00093E2F">
        <w:rPr>
          <w:rFonts w:ascii="Arial" w:eastAsia="Arial" w:hAnsi="Arial" w:cs="Arial"/>
          <w:w w:val="113"/>
          <w:sz w:val="22"/>
          <w:szCs w:val="22"/>
        </w:rPr>
        <w:t>terrorist</w:t>
      </w:r>
      <w:r w:rsidRPr="00093E2F">
        <w:rPr>
          <w:rFonts w:ascii="Arial" w:eastAsia="Arial" w:hAnsi="Arial" w:cs="Arial"/>
          <w:spacing w:val="-8"/>
          <w:w w:val="113"/>
          <w:sz w:val="22"/>
          <w:szCs w:val="22"/>
        </w:rPr>
        <w:t xml:space="preserve"> </w:t>
      </w:r>
      <w:r w:rsidRPr="00093E2F">
        <w:rPr>
          <w:rFonts w:ascii="Arial" w:eastAsia="Arial" w:hAnsi="Arial" w:cs="Arial"/>
          <w:sz w:val="22"/>
          <w:szCs w:val="22"/>
        </w:rPr>
        <w:t>attack,</w:t>
      </w:r>
      <w:r>
        <w:rPr>
          <w:rFonts w:ascii="Arial" w:eastAsia="Arial" w:hAnsi="Arial" w:cs="Arial"/>
          <w:sz w:val="22"/>
          <w:szCs w:val="22"/>
        </w:rPr>
        <w:t xml:space="preserve"> pandemic,</w:t>
      </w:r>
      <w:r w:rsidRPr="00093E2F">
        <w:rPr>
          <w:rFonts w:ascii="Arial" w:eastAsia="Arial" w:hAnsi="Arial" w:cs="Arial"/>
          <w:spacing w:val="45"/>
          <w:sz w:val="22"/>
          <w:szCs w:val="22"/>
        </w:rPr>
        <w:t xml:space="preserve"> </w:t>
      </w:r>
      <w:r w:rsidRPr="00093E2F">
        <w:rPr>
          <w:rFonts w:ascii="Arial" w:eastAsia="Arial" w:hAnsi="Arial" w:cs="Arial"/>
          <w:sz w:val="22"/>
          <w:szCs w:val="22"/>
        </w:rPr>
        <w:t>etc.)</w:t>
      </w:r>
      <w:r>
        <w:rPr>
          <w:rFonts w:ascii="Arial" w:eastAsia="Arial" w:hAnsi="Arial" w:cs="Arial"/>
          <w:sz w:val="22"/>
          <w:szCs w:val="22"/>
        </w:rPr>
        <w:t xml:space="preserve"> </w:t>
      </w:r>
      <w:r w:rsidRPr="00093E2F">
        <w:rPr>
          <w:rFonts w:ascii="Arial" w:eastAsia="Arial" w:hAnsi="Arial" w:cs="Arial"/>
          <w:sz w:val="22"/>
          <w:szCs w:val="22"/>
        </w:rPr>
        <w:t>requir</w:t>
      </w:r>
      <w:r>
        <w:rPr>
          <w:rFonts w:ascii="Arial" w:eastAsia="Arial" w:hAnsi="Arial" w:cs="Arial"/>
          <w:sz w:val="22"/>
          <w:szCs w:val="22"/>
        </w:rPr>
        <w:t xml:space="preserve">e </w:t>
      </w:r>
      <w:r w:rsidRPr="00093E2F">
        <w:rPr>
          <w:rFonts w:ascii="Arial" w:eastAsia="Arial" w:hAnsi="Arial" w:cs="Arial"/>
          <w:sz w:val="22"/>
          <w:szCs w:val="22"/>
        </w:rPr>
        <w:t>the</w:t>
      </w:r>
      <w:r w:rsidRPr="00093E2F">
        <w:rPr>
          <w:rFonts w:ascii="Arial" w:eastAsia="Arial" w:hAnsi="Arial" w:cs="Arial"/>
          <w:spacing w:val="21"/>
          <w:sz w:val="22"/>
          <w:szCs w:val="22"/>
        </w:rPr>
        <w:t xml:space="preserve"> </w:t>
      </w:r>
      <w:r w:rsidRPr="00093E2F">
        <w:rPr>
          <w:rFonts w:ascii="Arial" w:eastAsia="Arial" w:hAnsi="Arial" w:cs="Arial"/>
          <w:w w:val="109"/>
          <w:sz w:val="22"/>
          <w:szCs w:val="22"/>
        </w:rPr>
        <w:t>cancellation</w:t>
      </w:r>
      <w:r w:rsidRPr="00093E2F">
        <w:rPr>
          <w:rFonts w:ascii="Arial" w:eastAsia="Arial" w:hAnsi="Arial" w:cs="Arial"/>
          <w:spacing w:val="-5"/>
          <w:w w:val="109"/>
          <w:sz w:val="22"/>
          <w:szCs w:val="22"/>
        </w:rPr>
        <w:t xml:space="preserve"> </w:t>
      </w:r>
      <w:r>
        <w:rPr>
          <w:rFonts w:ascii="Arial" w:eastAsia="Arial" w:hAnsi="Arial" w:cs="Arial"/>
          <w:sz w:val="22"/>
          <w:szCs w:val="22"/>
        </w:rPr>
        <w:t>of the site visit or any component of this agreement</w:t>
      </w:r>
      <w:r w:rsidRPr="00093E2F">
        <w:rPr>
          <w:rFonts w:ascii="Arial" w:eastAsia="Arial" w:hAnsi="Arial" w:cs="Arial"/>
          <w:sz w:val="22"/>
          <w:szCs w:val="22"/>
        </w:rPr>
        <w:t>,</w:t>
      </w:r>
      <w:r w:rsidRPr="00093E2F">
        <w:rPr>
          <w:rFonts w:ascii="Arial" w:eastAsia="Arial" w:hAnsi="Arial" w:cs="Arial"/>
          <w:spacing w:val="24"/>
          <w:sz w:val="22"/>
          <w:szCs w:val="22"/>
        </w:rPr>
        <w:t xml:space="preserve"> </w:t>
      </w:r>
      <w:r>
        <w:rPr>
          <w:rFonts w:ascii="Arial" w:eastAsia="Arial" w:hAnsi="Arial" w:cs="Arial"/>
          <w:sz w:val="22"/>
          <w:szCs w:val="22"/>
        </w:rPr>
        <w:t xml:space="preserve">every effort will be made to adjust the schedule to a timeline </w:t>
      </w:r>
      <w:r w:rsidRPr="00093E2F">
        <w:rPr>
          <w:rFonts w:ascii="Arial" w:eastAsia="Arial" w:hAnsi="Arial" w:cs="Arial"/>
          <w:sz w:val="22"/>
          <w:szCs w:val="22"/>
        </w:rPr>
        <w:t>suitable to</w:t>
      </w:r>
      <w:r w:rsidRPr="00093E2F">
        <w:rPr>
          <w:rFonts w:ascii="Arial" w:eastAsia="Arial" w:hAnsi="Arial" w:cs="Arial"/>
          <w:spacing w:val="24"/>
          <w:sz w:val="22"/>
          <w:szCs w:val="22"/>
        </w:rPr>
        <w:t xml:space="preserve"> </w:t>
      </w:r>
      <w:r w:rsidRPr="00093E2F">
        <w:rPr>
          <w:rFonts w:ascii="Arial" w:eastAsia="Arial" w:hAnsi="Arial" w:cs="Arial"/>
          <w:w w:val="108"/>
          <w:sz w:val="22"/>
          <w:szCs w:val="22"/>
        </w:rPr>
        <w:t>all</w:t>
      </w:r>
      <w:r>
        <w:rPr>
          <w:rFonts w:ascii="Arial" w:eastAsia="Arial" w:hAnsi="Arial" w:cs="Arial"/>
          <w:w w:val="108"/>
          <w:sz w:val="22"/>
          <w:szCs w:val="22"/>
        </w:rPr>
        <w:t xml:space="preserve">, acknowledging programmatic and funding </w:t>
      </w:r>
      <w:r>
        <w:rPr>
          <w:rFonts w:ascii="Arial" w:eastAsia="Arial" w:hAnsi="Arial" w:cs="Arial"/>
          <w:w w:val="108"/>
          <w:sz w:val="22"/>
          <w:szCs w:val="22"/>
        </w:rPr>
        <w:lastRenderedPageBreak/>
        <w:t>restrictions faced by FAIC</w:t>
      </w:r>
      <w:r w:rsidRPr="00093E2F">
        <w:rPr>
          <w:rFonts w:ascii="Arial" w:eastAsia="Arial" w:hAnsi="Arial" w:cs="Arial"/>
          <w:w w:val="108"/>
          <w:sz w:val="22"/>
          <w:szCs w:val="22"/>
        </w:rPr>
        <w:t xml:space="preserve">. </w:t>
      </w:r>
      <w:r>
        <w:rPr>
          <w:rFonts w:ascii="Arial" w:hAnsi="Arial" w:cs="Arial"/>
          <w:sz w:val="22"/>
          <w:szCs w:val="22"/>
        </w:rPr>
        <w:t>If rescheduling is not possible, this agreement may be cancelled upon notice to all parties.</w:t>
      </w:r>
      <w:r w:rsidRPr="00093E2F">
        <w:rPr>
          <w:rFonts w:ascii="Arial" w:hAnsi="Arial" w:cs="Arial"/>
          <w:sz w:val="22"/>
          <w:szCs w:val="22"/>
        </w:rPr>
        <w:t xml:space="preserve"> </w:t>
      </w:r>
      <w:r>
        <w:rPr>
          <w:rFonts w:ascii="Arial" w:hAnsi="Arial" w:cs="Arial"/>
          <w:sz w:val="22"/>
          <w:szCs w:val="22"/>
        </w:rPr>
        <w:t xml:space="preserve">If cancellation occurs before the site visit, no payment to the assessor shall be due. If cancellation occurs after the site visit but before completion of the final report, FAIC will compensate the assessor with 40% of the allocation amount, and the institution shall reimburse any </w:t>
      </w:r>
      <w:r w:rsidRPr="00093E2F">
        <w:rPr>
          <w:rFonts w:ascii="Arial" w:hAnsi="Arial" w:cs="Arial"/>
          <w:sz w:val="22"/>
          <w:szCs w:val="22"/>
        </w:rPr>
        <w:t>non-refundable</w:t>
      </w:r>
      <w:r>
        <w:rPr>
          <w:rFonts w:ascii="Arial" w:hAnsi="Arial" w:cs="Arial"/>
          <w:sz w:val="22"/>
          <w:szCs w:val="22"/>
        </w:rPr>
        <w:t xml:space="preserve"> travel and</w:t>
      </w:r>
      <w:r w:rsidRPr="00093E2F">
        <w:rPr>
          <w:rFonts w:ascii="Arial" w:hAnsi="Arial" w:cs="Arial"/>
          <w:sz w:val="22"/>
          <w:szCs w:val="22"/>
        </w:rPr>
        <w:t xml:space="preserve"> out-of-pocket expenditures </w:t>
      </w:r>
      <w:r>
        <w:rPr>
          <w:rFonts w:ascii="Arial" w:hAnsi="Arial" w:cs="Arial"/>
          <w:sz w:val="22"/>
          <w:szCs w:val="22"/>
        </w:rPr>
        <w:t>made</w:t>
      </w:r>
      <w:r w:rsidRPr="00093E2F">
        <w:rPr>
          <w:rFonts w:ascii="Arial" w:hAnsi="Arial" w:cs="Arial"/>
          <w:sz w:val="22"/>
          <w:szCs w:val="22"/>
        </w:rPr>
        <w:t xml:space="preserve"> before the time of notification. </w:t>
      </w:r>
    </w:p>
    <w:p w14:paraId="0C9659FD" w14:textId="77777777" w:rsidR="009A55C1" w:rsidRDefault="009A55C1" w:rsidP="009A55C1">
      <w:pPr>
        <w:rPr>
          <w:rFonts w:ascii="Arial" w:hAnsi="Arial" w:cs="Arial"/>
          <w:sz w:val="22"/>
          <w:szCs w:val="22"/>
        </w:rPr>
      </w:pPr>
    </w:p>
    <w:p w14:paraId="7F06F455" w14:textId="77777777" w:rsidR="009A55C1" w:rsidRPr="00093E2F" w:rsidRDefault="009A55C1" w:rsidP="009A55C1">
      <w:pPr>
        <w:rPr>
          <w:rFonts w:ascii="Arial" w:eastAsia="Arial" w:hAnsi="Arial" w:cs="Arial"/>
          <w:w w:val="108"/>
          <w:sz w:val="22"/>
          <w:szCs w:val="22"/>
        </w:rPr>
      </w:pPr>
      <w:r w:rsidRPr="00093E2F">
        <w:rPr>
          <w:rFonts w:ascii="Arial" w:eastAsia="Arial" w:hAnsi="Arial" w:cs="Arial"/>
          <w:w w:val="108"/>
          <w:sz w:val="22"/>
          <w:szCs w:val="22"/>
        </w:rPr>
        <w:t xml:space="preserve">If </w:t>
      </w:r>
      <w:r>
        <w:rPr>
          <w:rFonts w:ascii="Arial" w:eastAsia="Arial" w:hAnsi="Arial" w:cs="Arial"/>
          <w:w w:val="108"/>
          <w:sz w:val="22"/>
          <w:szCs w:val="22"/>
        </w:rPr>
        <w:t xml:space="preserve">the assessor </w:t>
      </w:r>
      <w:r w:rsidRPr="00093E2F">
        <w:rPr>
          <w:rFonts w:ascii="Arial" w:eastAsia="Arial" w:hAnsi="Arial" w:cs="Arial"/>
          <w:w w:val="108"/>
          <w:sz w:val="22"/>
          <w:szCs w:val="22"/>
        </w:rPr>
        <w:t xml:space="preserve">cancels services </w:t>
      </w:r>
      <w:r>
        <w:rPr>
          <w:rFonts w:ascii="Arial" w:eastAsia="Arial" w:hAnsi="Arial" w:cs="Arial"/>
          <w:w w:val="108"/>
          <w:sz w:val="22"/>
          <w:szCs w:val="22"/>
        </w:rPr>
        <w:t>for reasons outside of force majeure</w:t>
      </w:r>
      <w:r w:rsidRPr="00093E2F">
        <w:rPr>
          <w:rFonts w:ascii="Arial" w:eastAsia="Arial" w:hAnsi="Arial" w:cs="Arial"/>
          <w:w w:val="108"/>
          <w:sz w:val="22"/>
          <w:szCs w:val="22"/>
        </w:rPr>
        <w:t xml:space="preserve">, </w:t>
      </w:r>
      <w:r>
        <w:rPr>
          <w:rFonts w:ascii="Arial" w:eastAsia="Arial" w:hAnsi="Arial" w:cs="Arial"/>
          <w:w w:val="108"/>
          <w:sz w:val="22"/>
          <w:szCs w:val="22"/>
        </w:rPr>
        <w:t>Assessor</w:t>
      </w:r>
      <w:r w:rsidRPr="00093E2F">
        <w:rPr>
          <w:rFonts w:ascii="Arial" w:eastAsia="Arial" w:hAnsi="Arial" w:cs="Arial"/>
          <w:w w:val="108"/>
          <w:sz w:val="22"/>
          <w:szCs w:val="22"/>
        </w:rPr>
        <w:t xml:space="preserve"> shall not receive </w:t>
      </w:r>
      <w:r>
        <w:rPr>
          <w:rFonts w:ascii="Arial" w:eastAsia="Arial" w:hAnsi="Arial" w:cs="Arial"/>
          <w:w w:val="108"/>
          <w:sz w:val="22"/>
          <w:szCs w:val="22"/>
        </w:rPr>
        <w:t>the professional fee</w:t>
      </w:r>
      <w:r w:rsidRPr="00093E2F">
        <w:rPr>
          <w:rFonts w:ascii="Arial" w:eastAsia="Arial" w:hAnsi="Arial" w:cs="Arial"/>
          <w:w w:val="108"/>
          <w:sz w:val="22"/>
          <w:szCs w:val="22"/>
        </w:rPr>
        <w:t xml:space="preserve">. Any nonrefundable travel expenses must be absorbed by </w:t>
      </w:r>
      <w:r>
        <w:rPr>
          <w:rFonts w:ascii="Arial" w:eastAsia="Arial" w:hAnsi="Arial" w:cs="Arial"/>
          <w:w w:val="108"/>
          <w:sz w:val="22"/>
          <w:szCs w:val="22"/>
        </w:rPr>
        <w:t>Assessor.</w:t>
      </w:r>
    </w:p>
    <w:p w14:paraId="31897830" w14:textId="77777777" w:rsidR="00093E2F" w:rsidRPr="00093E2F" w:rsidRDefault="00093E2F" w:rsidP="00093E2F">
      <w:pPr>
        <w:rPr>
          <w:rFonts w:ascii="Arial" w:hAnsi="Arial" w:cs="Arial"/>
          <w:b/>
          <w:sz w:val="22"/>
          <w:szCs w:val="22"/>
        </w:rPr>
      </w:pPr>
    </w:p>
    <w:p w14:paraId="58BEC21A" w14:textId="77777777" w:rsidR="00093E2F" w:rsidRPr="002F02D1" w:rsidRDefault="00093E2F" w:rsidP="0055225B">
      <w:pPr>
        <w:rPr>
          <w:rFonts w:ascii="Arial" w:hAnsi="Arial" w:cs="Arial"/>
          <w:b/>
          <w:sz w:val="22"/>
          <w:szCs w:val="22"/>
        </w:rPr>
      </w:pPr>
    </w:p>
    <w:p w14:paraId="679AC894" w14:textId="77777777" w:rsidR="0055225B" w:rsidRPr="002F02D1" w:rsidRDefault="0055225B" w:rsidP="0055225B">
      <w:pPr>
        <w:rPr>
          <w:rFonts w:ascii="Arial" w:hAnsi="Arial" w:cs="Arial"/>
          <w:b/>
          <w:sz w:val="22"/>
          <w:szCs w:val="22"/>
        </w:rPr>
      </w:pPr>
      <w:r w:rsidRPr="002F02D1">
        <w:rPr>
          <w:rFonts w:ascii="Arial" w:hAnsi="Arial" w:cs="Arial"/>
          <w:b/>
          <w:sz w:val="22"/>
          <w:szCs w:val="22"/>
        </w:rPr>
        <w:t>Institution’s Signature</w:t>
      </w:r>
    </w:p>
    <w:p w14:paraId="380DCBA1" w14:textId="3C1EB63D" w:rsidR="0055225B" w:rsidRPr="002F02D1" w:rsidRDefault="0055225B" w:rsidP="0055225B">
      <w:pPr>
        <w:spacing w:after="120"/>
        <w:rPr>
          <w:rFonts w:ascii="Arial" w:hAnsi="Arial" w:cs="Arial"/>
          <w:sz w:val="22"/>
          <w:szCs w:val="22"/>
        </w:rPr>
      </w:pPr>
      <w:r w:rsidRPr="002F02D1">
        <w:rPr>
          <w:rFonts w:ascii="Arial" w:hAnsi="Arial" w:cs="Arial"/>
          <w:sz w:val="22"/>
          <w:szCs w:val="22"/>
        </w:rPr>
        <w:t xml:space="preserve">Signature of institution’s authorizing official: _________________________________________ </w:t>
      </w:r>
    </w:p>
    <w:p w14:paraId="0449AE9E" w14:textId="77777777" w:rsidR="0055225B" w:rsidRPr="002F02D1" w:rsidRDefault="0055225B" w:rsidP="0055225B">
      <w:pPr>
        <w:spacing w:after="120"/>
        <w:rPr>
          <w:rFonts w:ascii="Arial" w:hAnsi="Arial" w:cs="Arial"/>
          <w:sz w:val="22"/>
          <w:szCs w:val="22"/>
        </w:rPr>
      </w:pPr>
      <w:r w:rsidRPr="002F02D1">
        <w:rPr>
          <w:rFonts w:ascii="Arial" w:hAnsi="Arial" w:cs="Arial"/>
          <w:sz w:val="22"/>
          <w:szCs w:val="22"/>
        </w:rPr>
        <w:t>Printed name: _______________________________________ Date: ____________________</w:t>
      </w:r>
    </w:p>
    <w:p w14:paraId="19BC8FAF" w14:textId="77777777" w:rsidR="0055225B" w:rsidRPr="002F02D1" w:rsidRDefault="0055225B" w:rsidP="0055225B">
      <w:pPr>
        <w:spacing w:after="120"/>
        <w:rPr>
          <w:rFonts w:ascii="Arial" w:hAnsi="Arial" w:cs="Arial"/>
          <w:sz w:val="22"/>
          <w:szCs w:val="22"/>
        </w:rPr>
      </w:pPr>
      <w:r w:rsidRPr="002F02D1">
        <w:rPr>
          <w:rFonts w:ascii="Arial" w:hAnsi="Arial" w:cs="Arial"/>
          <w:sz w:val="22"/>
          <w:szCs w:val="22"/>
        </w:rPr>
        <w:t>Phone: _____________________________ Email: ___________________________________</w:t>
      </w:r>
    </w:p>
    <w:p w14:paraId="71E0ED76" w14:textId="77777777" w:rsidR="0055225B" w:rsidRDefault="0055225B" w:rsidP="0055225B">
      <w:pPr>
        <w:spacing w:after="120"/>
        <w:rPr>
          <w:rFonts w:ascii="Arial" w:hAnsi="Arial" w:cs="Arial"/>
          <w:sz w:val="22"/>
          <w:szCs w:val="22"/>
        </w:rPr>
      </w:pPr>
      <w:r w:rsidRPr="002F02D1">
        <w:rPr>
          <w:rFonts w:ascii="Arial" w:hAnsi="Arial" w:cs="Arial"/>
          <w:sz w:val="22"/>
          <w:szCs w:val="22"/>
        </w:rPr>
        <w:t>Address: ____________________________________________________________________________</w:t>
      </w:r>
    </w:p>
    <w:p w14:paraId="5D02AD3E" w14:textId="77777777" w:rsidR="0055225B" w:rsidRDefault="0055225B" w:rsidP="0055225B">
      <w:pPr>
        <w:spacing w:after="120"/>
        <w:rPr>
          <w:rFonts w:ascii="Arial" w:hAnsi="Arial" w:cs="Arial"/>
          <w:sz w:val="22"/>
          <w:szCs w:val="22"/>
        </w:rPr>
      </w:pPr>
    </w:p>
    <w:p w14:paraId="4ABD1A96" w14:textId="77777777" w:rsidR="0055225B" w:rsidRPr="00204934" w:rsidRDefault="0055225B" w:rsidP="0055225B">
      <w:pPr>
        <w:spacing w:after="120"/>
        <w:rPr>
          <w:rFonts w:ascii="Arial" w:hAnsi="Arial" w:cs="Arial"/>
          <w:sz w:val="22"/>
          <w:szCs w:val="22"/>
        </w:rPr>
      </w:pPr>
    </w:p>
    <w:p w14:paraId="53B1B805" w14:textId="77777777" w:rsidR="0055225B" w:rsidRPr="002F02D1" w:rsidRDefault="0055225B" w:rsidP="0055225B">
      <w:pPr>
        <w:rPr>
          <w:rFonts w:ascii="Arial" w:hAnsi="Arial" w:cs="Arial"/>
          <w:b/>
          <w:sz w:val="22"/>
          <w:szCs w:val="22"/>
        </w:rPr>
      </w:pPr>
      <w:r w:rsidRPr="002F02D1">
        <w:rPr>
          <w:rFonts w:ascii="Arial" w:hAnsi="Arial" w:cs="Arial"/>
          <w:b/>
          <w:sz w:val="22"/>
          <w:szCs w:val="22"/>
        </w:rPr>
        <w:t>Assessor’s Signature</w:t>
      </w:r>
    </w:p>
    <w:p w14:paraId="63ED7540" w14:textId="77777777" w:rsidR="0055225B" w:rsidRPr="002F02D1" w:rsidRDefault="0055225B" w:rsidP="0055225B">
      <w:pPr>
        <w:spacing w:after="120"/>
        <w:rPr>
          <w:rFonts w:ascii="Arial" w:hAnsi="Arial" w:cs="Arial"/>
          <w:sz w:val="22"/>
          <w:szCs w:val="22"/>
        </w:rPr>
      </w:pPr>
      <w:r w:rsidRPr="002F02D1">
        <w:rPr>
          <w:rFonts w:ascii="Arial" w:hAnsi="Arial" w:cs="Arial"/>
          <w:sz w:val="22"/>
          <w:szCs w:val="22"/>
        </w:rPr>
        <w:t xml:space="preserve">Signature of assessor: __________________________________________________________ </w:t>
      </w:r>
    </w:p>
    <w:p w14:paraId="27B8057F" w14:textId="32482270" w:rsidR="0055225B" w:rsidRPr="002F02D1" w:rsidRDefault="0055225B" w:rsidP="0055225B">
      <w:pPr>
        <w:spacing w:after="120"/>
        <w:rPr>
          <w:rFonts w:ascii="Arial" w:hAnsi="Arial" w:cs="Arial"/>
          <w:sz w:val="22"/>
          <w:szCs w:val="22"/>
        </w:rPr>
      </w:pPr>
      <w:r w:rsidRPr="002F02D1">
        <w:rPr>
          <w:rFonts w:ascii="Arial" w:hAnsi="Arial" w:cs="Arial"/>
          <w:sz w:val="22"/>
          <w:szCs w:val="22"/>
        </w:rPr>
        <w:t>Printed name: _______________________________________ Date: ____________________</w:t>
      </w:r>
    </w:p>
    <w:p w14:paraId="02B5830C" w14:textId="0CCD5411" w:rsidR="001E5422" w:rsidRDefault="001E5422" w:rsidP="0055225B">
      <w:pPr>
        <w:spacing w:after="120"/>
        <w:rPr>
          <w:rFonts w:ascii="Arial" w:hAnsi="Arial" w:cs="Arial"/>
          <w:sz w:val="22"/>
          <w:szCs w:val="22"/>
        </w:rPr>
      </w:pPr>
      <w:r>
        <w:rPr>
          <w:rFonts w:ascii="Arial" w:hAnsi="Arial" w:cs="Arial"/>
          <w:sz w:val="22"/>
          <w:szCs w:val="22"/>
        </w:rPr>
        <w:t xml:space="preserve">Company </w:t>
      </w:r>
      <w:r w:rsidRPr="002F02D1">
        <w:rPr>
          <w:rFonts w:ascii="Arial" w:hAnsi="Arial" w:cs="Arial"/>
          <w:sz w:val="22"/>
          <w:szCs w:val="22"/>
        </w:rPr>
        <w:t>name</w:t>
      </w:r>
      <w:r>
        <w:rPr>
          <w:rFonts w:ascii="Arial" w:hAnsi="Arial" w:cs="Arial"/>
          <w:sz w:val="22"/>
          <w:szCs w:val="22"/>
        </w:rPr>
        <w:t xml:space="preserve"> (if applicable)</w:t>
      </w:r>
      <w:r w:rsidRPr="002F02D1">
        <w:rPr>
          <w:rFonts w:ascii="Arial" w:hAnsi="Arial" w:cs="Arial"/>
          <w:sz w:val="22"/>
          <w:szCs w:val="22"/>
        </w:rPr>
        <w:t>: ______________________________________</w:t>
      </w:r>
      <w:r>
        <w:rPr>
          <w:rFonts w:ascii="Arial" w:hAnsi="Arial" w:cs="Arial"/>
          <w:sz w:val="22"/>
          <w:szCs w:val="22"/>
        </w:rPr>
        <w:t>____________</w:t>
      </w:r>
      <w:r w:rsidRPr="002F02D1">
        <w:rPr>
          <w:rFonts w:ascii="Arial" w:hAnsi="Arial" w:cs="Arial"/>
          <w:sz w:val="22"/>
          <w:szCs w:val="22"/>
        </w:rPr>
        <w:t xml:space="preserve">_ </w:t>
      </w:r>
    </w:p>
    <w:p w14:paraId="59B7AC88" w14:textId="5D1ED3F0" w:rsidR="0055225B" w:rsidRPr="002F02D1" w:rsidRDefault="0055225B" w:rsidP="0055225B">
      <w:pPr>
        <w:spacing w:after="120"/>
        <w:rPr>
          <w:rFonts w:ascii="Arial" w:hAnsi="Arial" w:cs="Arial"/>
          <w:sz w:val="22"/>
          <w:szCs w:val="22"/>
        </w:rPr>
      </w:pPr>
      <w:r w:rsidRPr="002F02D1">
        <w:rPr>
          <w:rFonts w:ascii="Arial" w:hAnsi="Arial" w:cs="Arial"/>
          <w:sz w:val="22"/>
          <w:szCs w:val="22"/>
        </w:rPr>
        <w:t>Phone: _____________________________ Email: ___________________________________</w:t>
      </w:r>
    </w:p>
    <w:p w14:paraId="7662BD9C" w14:textId="77777777" w:rsidR="0055225B" w:rsidRPr="002F02D1" w:rsidRDefault="0055225B" w:rsidP="0055225B">
      <w:pPr>
        <w:spacing w:after="120"/>
        <w:rPr>
          <w:rFonts w:ascii="Arial" w:hAnsi="Arial" w:cs="Arial"/>
          <w:sz w:val="22"/>
          <w:szCs w:val="22"/>
        </w:rPr>
      </w:pPr>
      <w:r w:rsidRPr="002F02D1">
        <w:rPr>
          <w:rFonts w:ascii="Arial" w:hAnsi="Arial" w:cs="Arial"/>
          <w:sz w:val="22"/>
          <w:szCs w:val="22"/>
        </w:rPr>
        <w:t>Address: ____________________________________________________________________________</w:t>
      </w:r>
    </w:p>
    <w:p w14:paraId="45111291" w14:textId="77777777" w:rsidR="0055225B" w:rsidRPr="002F02D1" w:rsidRDefault="0055225B" w:rsidP="0055225B">
      <w:pPr>
        <w:spacing w:line="600" w:lineRule="auto"/>
        <w:rPr>
          <w:rFonts w:ascii="Arial" w:hAnsi="Arial" w:cs="Arial"/>
          <w:sz w:val="22"/>
          <w:szCs w:val="22"/>
        </w:rPr>
      </w:pPr>
      <w:r w:rsidRPr="002F02D1">
        <w:rPr>
          <w:rFonts w:ascii="Arial" w:hAnsi="Arial" w:cs="Arial"/>
          <w:sz w:val="22"/>
          <w:szCs w:val="22"/>
        </w:rPr>
        <w:t>____________________________________________________________________________</w:t>
      </w:r>
    </w:p>
    <w:p w14:paraId="53EA7191" w14:textId="77777777" w:rsidR="001E5422" w:rsidRDefault="001E5422" w:rsidP="0055225B">
      <w:pPr>
        <w:spacing w:line="360" w:lineRule="auto"/>
        <w:rPr>
          <w:rFonts w:ascii="Arial" w:hAnsi="Arial" w:cs="Arial"/>
          <w:b/>
          <w:sz w:val="22"/>
          <w:szCs w:val="22"/>
        </w:rPr>
      </w:pPr>
    </w:p>
    <w:p w14:paraId="3B02191F" w14:textId="61CB6B91" w:rsidR="0055225B" w:rsidRPr="002F02D1" w:rsidRDefault="0055225B" w:rsidP="0055225B">
      <w:pPr>
        <w:spacing w:line="360" w:lineRule="auto"/>
        <w:rPr>
          <w:rFonts w:ascii="Arial" w:hAnsi="Arial" w:cs="Arial"/>
          <w:b/>
          <w:sz w:val="22"/>
          <w:szCs w:val="22"/>
        </w:rPr>
      </w:pPr>
      <w:r w:rsidRPr="002F02D1">
        <w:rPr>
          <w:rFonts w:ascii="Arial" w:hAnsi="Arial" w:cs="Arial"/>
          <w:b/>
          <w:sz w:val="22"/>
          <w:szCs w:val="22"/>
        </w:rPr>
        <w:t>FAIC Approval</w:t>
      </w:r>
    </w:p>
    <w:p w14:paraId="5A8A88EF" w14:textId="77777777" w:rsidR="0055225B" w:rsidRPr="002F02D1" w:rsidRDefault="0055225B" w:rsidP="0055225B">
      <w:pPr>
        <w:spacing w:line="360" w:lineRule="auto"/>
        <w:rPr>
          <w:rFonts w:ascii="Arial" w:hAnsi="Arial" w:cs="Arial"/>
          <w:sz w:val="22"/>
          <w:szCs w:val="22"/>
        </w:rPr>
      </w:pPr>
      <w:r w:rsidRPr="002F02D1">
        <w:rPr>
          <w:rFonts w:ascii="Arial" w:hAnsi="Arial" w:cs="Arial"/>
          <w:sz w:val="22"/>
          <w:szCs w:val="22"/>
        </w:rPr>
        <w:t>Signature of CAP Staff: ________________________________________________________</w:t>
      </w:r>
    </w:p>
    <w:p w14:paraId="0FB42E64" w14:textId="77777777" w:rsidR="0055225B" w:rsidRPr="002F02D1" w:rsidRDefault="0055225B" w:rsidP="0055225B">
      <w:pPr>
        <w:spacing w:line="360" w:lineRule="auto"/>
        <w:rPr>
          <w:rFonts w:ascii="Arial" w:hAnsi="Arial" w:cs="Arial"/>
          <w:sz w:val="22"/>
          <w:szCs w:val="22"/>
        </w:rPr>
      </w:pPr>
      <w:r w:rsidRPr="002F02D1">
        <w:rPr>
          <w:rFonts w:ascii="Arial" w:hAnsi="Arial" w:cs="Arial"/>
          <w:sz w:val="22"/>
          <w:szCs w:val="22"/>
        </w:rPr>
        <w:t>Printed name: _______________________________________ Date: ____________________</w:t>
      </w:r>
    </w:p>
    <w:p w14:paraId="0E646595" w14:textId="77777777" w:rsidR="0055225B" w:rsidRPr="002F02D1" w:rsidRDefault="0055225B" w:rsidP="0055225B">
      <w:pPr>
        <w:spacing w:line="360" w:lineRule="auto"/>
        <w:rPr>
          <w:rFonts w:ascii="Arial" w:hAnsi="Arial" w:cs="Arial"/>
          <w:sz w:val="22"/>
          <w:szCs w:val="22"/>
        </w:rPr>
      </w:pPr>
    </w:p>
    <w:p w14:paraId="3C99C1E5" w14:textId="77777777" w:rsidR="0055225B" w:rsidRPr="002F02D1" w:rsidRDefault="0055225B" w:rsidP="0055225B">
      <w:pPr>
        <w:spacing w:after="120"/>
        <w:rPr>
          <w:rFonts w:ascii="Arial" w:hAnsi="Arial" w:cs="Arial"/>
          <w:sz w:val="22"/>
          <w:szCs w:val="22"/>
        </w:rPr>
      </w:pPr>
    </w:p>
    <w:p w14:paraId="0EC5D25E" w14:textId="77777777" w:rsidR="00BF6331" w:rsidRPr="0055225B" w:rsidRDefault="00BF6331" w:rsidP="0055225B"/>
    <w:sectPr w:rsidR="00BF6331" w:rsidRPr="00552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664E"/>
    <w:multiLevelType w:val="hybridMultilevel"/>
    <w:tmpl w:val="4BE4CA6C"/>
    <w:lvl w:ilvl="0" w:tplc="8C7C0C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E303E"/>
    <w:multiLevelType w:val="hybridMultilevel"/>
    <w:tmpl w:val="3DF4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934355">
    <w:abstractNumId w:val="0"/>
  </w:num>
  <w:num w:numId="2" w16cid:durableId="8696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ED"/>
    <w:rsid w:val="000010C0"/>
    <w:rsid w:val="00001F21"/>
    <w:rsid w:val="0006165B"/>
    <w:rsid w:val="00093E2F"/>
    <w:rsid w:val="000942F1"/>
    <w:rsid w:val="00117298"/>
    <w:rsid w:val="00134194"/>
    <w:rsid w:val="00155898"/>
    <w:rsid w:val="00185B9F"/>
    <w:rsid w:val="001B4D6A"/>
    <w:rsid w:val="001E5422"/>
    <w:rsid w:val="001F27D3"/>
    <w:rsid w:val="002012B9"/>
    <w:rsid w:val="00246823"/>
    <w:rsid w:val="00261F13"/>
    <w:rsid w:val="002E1C60"/>
    <w:rsid w:val="002E5006"/>
    <w:rsid w:val="00304868"/>
    <w:rsid w:val="00304980"/>
    <w:rsid w:val="00315591"/>
    <w:rsid w:val="00332040"/>
    <w:rsid w:val="00334A82"/>
    <w:rsid w:val="0034415A"/>
    <w:rsid w:val="003476CE"/>
    <w:rsid w:val="0035057A"/>
    <w:rsid w:val="003514FA"/>
    <w:rsid w:val="00353EFC"/>
    <w:rsid w:val="00373689"/>
    <w:rsid w:val="003832A3"/>
    <w:rsid w:val="003A1B98"/>
    <w:rsid w:val="003B09A1"/>
    <w:rsid w:val="003D178F"/>
    <w:rsid w:val="003F4927"/>
    <w:rsid w:val="00401A99"/>
    <w:rsid w:val="0040579D"/>
    <w:rsid w:val="00412825"/>
    <w:rsid w:val="0041420C"/>
    <w:rsid w:val="004211ED"/>
    <w:rsid w:val="00435D9D"/>
    <w:rsid w:val="00455C0B"/>
    <w:rsid w:val="00466559"/>
    <w:rsid w:val="0047246D"/>
    <w:rsid w:val="00497E59"/>
    <w:rsid w:val="004C25D7"/>
    <w:rsid w:val="004D0084"/>
    <w:rsid w:val="004D4915"/>
    <w:rsid w:val="004E08AF"/>
    <w:rsid w:val="004E78FA"/>
    <w:rsid w:val="00527917"/>
    <w:rsid w:val="0055225B"/>
    <w:rsid w:val="005779BB"/>
    <w:rsid w:val="005B6CD1"/>
    <w:rsid w:val="005C117C"/>
    <w:rsid w:val="005E424F"/>
    <w:rsid w:val="00662612"/>
    <w:rsid w:val="00667213"/>
    <w:rsid w:val="0069793F"/>
    <w:rsid w:val="006C34E4"/>
    <w:rsid w:val="007164C5"/>
    <w:rsid w:val="00717CB3"/>
    <w:rsid w:val="00726C7A"/>
    <w:rsid w:val="00735122"/>
    <w:rsid w:val="00735325"/>
    <w:rsid w:val="007623AA"/>
    <w:rsid w:val="007B6E4B"/>
    <w:rsid w:val="007C27E8"/>
    <w:rsid w:val="007C387B"/>
    <w:rsid w:val="007D5253"/>
    <w:rsid w:val="00806738"/>
    <w:rsid w:val="00822D43"/>
    <w:rsid w:val="008458DA"/>
    <w:rsid w:val="00850520"/>
    <w:rsid w:val="00851DB7"/>
    <w:rsid w:val="008547E9"/>
    <w:rsid w:val="008849D8"/>
    <w:rsid w:val="00886F5F"/>
    <w:rsid w:val="008D39A9"/>
    <w:rsid w:val="00901F7B"/>
    <w:rsid w:val="009103FB"/>
    <w:rsid w:val="00912909"/>
    <w:rsid w:val="009140A3"/>
    <w:rsid w:val="00943630"/>
    <w:rsid w:val="009774B6"/>
    <w:rsid w:val="009775CE"/>
    <w:rsid w:val="0098038A"/>
    <w:rsid w:val="009A55C1"/>
    <w:rsid w:val="00A12518"/>
    <w:rsid w:val="00A3491D"/>
    <w:rsid w:val="00A75129"/>
    <w:rsid w:val="00A8037E"/>
    <w:rsid w:val="00A90D79"/>
    <w:rsid w:val="00AC4B5E"/>
    <w:rsid w:val="00AD02D7"/>
    <w:rsid w:val="00B11130"/>
    <w:rsid w:val="00B238DA"/>
    <w:rsid w:val="00B27FF7"/>
    <w:rsid w:val="00B4376D"/>
    <w:rsid w:val="00B610E1"/>
    <w:rsid w:val="00B61D96"/>
    <w:rsid w:val="00B75994"/>
    <w:rsid w:val="00BA1243"/>
    <w:rsid w:val="00BB108C"/>
    <w:rsid w:val="00BF6331"/>
    <w:rsid w:val="00C0579E"/>
    <w:rsid w:val="00C23F0E"/>
    <w:rsid w:val="00C31740"/>
    <w:rsid w:val="00C374BB"/>
    <w:rsid w:val="00C41D86"/>
    <w:rsid w:val="00C64719"/>
    <w:rsid w:val="00CD5C13"/>
    <w:rsid w:val="00D1576E"/>
    <w:rsid w:val="00D17DED"/>
    <w:rsid w:val="00D4339D"/>
    <w:rsid w:val="00D5463F"/>
    <w:rsid w:val="00D57A55"/>
    <w:rsid w:val="00D72AE7"/>
    <w:rsid w:val="00DB4C07"/>
    <w:rsid w:val="00DF6C15"/>
    <w:rsid w:val="00E00365"/>
    <w:rsid w:val="00E11254"/>
    <w:rsid w:val="00E35F5E"/>
    <w:rsid w:val="00E65B01"/>
    <w:rsid w:val="00E660CD"/>
    <w:rsid w:val="00E662C6"/>
    <w:rsid w:val="00E67047"/>
    <w:rsid w:val="00E74BAD"/>
    <w:rsid w:val="00E8601F"/>
    <w:rsid w:val="00E9665A"/>
    <w:rsid w:val="00EC0D4F"/>
    <w:rsid w:val="00EF4D12"/>
    <w:rsid w:val="00EF5ED3"/>
    <w:rsid w:val="00F04CFB"/>
    <w:rsid w:val="00F20DDB"/>
    <w:rsid w:val="00F52161"/>
    <w:rsid w:val="00F57A0E"/>
    <w:rsid w:val="00F72E3E"/>
    <w:rsid w:val="00F75F84"/>
    <w:rsid w:val="00F8599C"/>
    <w:rsid w:val="00F87BC7"/>
    <w:rsid w:val="00FE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E910"/>
  <w15:chartTrackingRefBased/>
  <w15:docId w15:val="{63EE05CC-0AF5-4C30-9112-8FD9E3E7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ED"/>
    <w:pPr>
      <w:ind w:left="720"/>
      <w:contextualSpacing/>
    </w:pPr>
  </w:style>
  <w:style w:type="table" w:styleId="TableGrid">
    <w:name w:val="Table Grid"/>
    <w:basedOn w:val="TableNormal"/>
    <w:uiPriority w:val="39"/>
    <w:rsid w:val="0085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6823"/>
    <w:rPr>
      <w:sz w:val="16"/>
      <w:szCs w:val="16"/>
    </w:rPr>
  </w:style>
  <w:style w:type="paragraph" w:styleId="CommentText">
    <w:name w:val="annotation text"/>
    <w:basedOn w:val="Normal"/>
    <w:link w:val="CommentTextChar"/>
    <w:uiPriority w:val="99"/>
    <w:unhideWhenUsed/>
    <w:rsid w:val="00246823"/>
    <w:rPr>
      <w:sz w:val="20"/>
      <w:szCs w:val="20"/>
    </w:rPr>
  </w:style>
  <w:style w:type="character" w:customStyle="1" w:styleId="CommentTextChar">
    <w:name w:val="Comment Text Char"/>
    <w:basedOn w:val="DefaultParagraphFont"/>
    <w:link w:val="CommentText"/>
    <w:uiPriority w:val="99"/>
    <w:rsid w:val="00246823"/>
    <w:rPr>
      <w:sz w:val="20"/>
      <w:szCs w:val="20"/>
    </w:rPr>
  </w:style>
  <w:style w:type="paragraph" w:styleId="CommentSubject">
    <w:name w:val="annotation subject"/>
    <w:basedOn w:val="CommentText"/>
    <w:next w:val="CommentText"/>
    <w:link w:val="CommentSubjectChar"/>
    <w:uiPriority w:val="99"/>
    <w:semiHidden/>
    <w:unhideWhenUsed/>
    <w:rsid w:val="00246823"/>
    <w:rPr>
      <w:b/>
      <w:bCs/>
    </w:rPr>
  </w:style>
  <w:style w:type="character" w:customStyle="1" w:styleId="CommentSubjectChar">
    <w:name w:val="Comment Subject Char"/>
    <w:basedOn w:val="CommentTextChar"/>
    <w:link w:val="CommentSubject"/>
    <w:uiPriority w:val="99"/>
    <w:semiHidden/>
    <w:rsid w:val="00246823"/>
    <w:rPr>
      <w:b/>
      <w:bCs/>
      <w:sz w:val="20"/>
      <w:szCs w:val="20"/>
    </w:rPr>
  </w:style>
  <w:style w:type="paragraph" w:styleId="BalloonText">
    <w:name w:val="Balloon Text"/>
    <w:basedOn w:val="Normal"/>
    <w:link w:val="BalloonTextChar"/>
    <w:uiPriority w:val="99"/>
    <w:semiHidden/>
    <w:unhideWhenUsed/>
    <w:rsid w:val="00246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823"/>
    <w:rPr>
      <w:rFonts w:ascii="Segoe UI" w:hAnsi="Segoe UI" w:cs="Segoe UI"/>
      <w:sz w:val="18"/>
      <w:szCs w:val="18"/>
    </w:rPr>
  </w:style>
  <w:style w:type="character" w:styleId="Hyperlink">
    <w:name w:val="Hyperlink"/>
    <w:basedOn w:val="DefaultParagraphFont"/>
    <w:rsid w:val="003832A3"/>
    <w:rPr>
      <w:color w:val="0000FF"/>
      <w:u w:val="single"/>
    </w:rPr>
  </w:style>
  <w:style w:type="character" w:styleId="UnresolvedMention">
    <w:name w:val="Unresolved Mention"/>
    <w:basedOn w:val="DefaultParagraphFont"/>
    <w:uiPriority w:val="99"/>
    <w:semiHidden/>
    <w:unhideWhenUsed/>
    <w:rsid w:val="00001F21"/>
    <w:rPr>
      <w:color w:val="808080"/>
      <w:shd w:val="clear" w:color="auto" w:fill="E6E6E6"/>
    </w:rPr>
  </w:style>
  <w:style w:type="character" w:styleId="FollowedHyperlink">
    <w:name w:val="FollowedHyperlink"/>
    <w:basedOn w:val="DefaultParagraphFont"/>
    <w:uiPriority w:val="99"/>
    <w:semiHidden/>
    <w:unhideWhenUsed/>
    <w:rsid w:val="0055225B"/>
    <w:rPr>
      <w:color w:val="954F72" w:themeColor="followedHyperlink"/>
      <w:u w:val="single"/>
    </w:rPr>
  </w:style>
  <w:style w:type="paragraph" w:customStyle="1" w:styleId="xmsonormal">
    <w:name w:val="x_msonormal"/>
    <w:basedOn w:val="Normal"/>
    <w:rsid w:val="00304980"/>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7C387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74824">
      <w:bodyDiv w:val="1"/>
      <w:marLeft w:val="0"/>
      <w:marRight w:val="0"/>
      <w:marTop w:val="0"/>
      <w:marBottom w:val="0"/>
      <w:divBdr>
        <w:top w:val="none" w:sz="0" w:space="0" w:color="auto"/>
        <w:left w:val="none" w:sz="0" w:space="0" w:color="auto"/>
        <w:bottom w:val="none" w:sz="0" w:space="0" w:color="auto"/>
        <w:right w:val="none" w:sz="0" w:space="0" w:color="auto"/>
      </w:divBdr>
    </w:div>
    <w:div w:id="871460382">
      <w:bodyDiv w:val="1"/>
      <w:marLeft w:val="0"/>
      <w:marRight w:val="0"/>
      <w:marTop w:val="0"/>
      <w:marBottom w:val="0"/>
      <w:divBdr>
        <w:top w:val="none" w:sz="0" w:space="0" w:color="auto"/>
        <w:left w:val="none" w:sz="0" w:space="0" w:color="auto"/>
        <w:bottom w:val="none" w:sz="0" w:space="0" w:color="auto"/>
        <w:right w:val="none" w:sz="0" w:space="0" w:color="auto"/>
      </w:divBdr>
    </w:div>
    <w:div w:id="18643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sa.gov/travel/plan-book/per-diem-r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Conforto</dc:creator>
  <cp:keywords/>
  <dc:description/>
  <cp:lastModifiedBy>Elizabeth Handwerk Kurt</cp:lastModifiedBy>
  <cp:revision>6</cp:revision>
  <cp:lastPrinted>2019-03-07T16:43:00Z</cp:lastPrinted>
  <dcterms:created xsi:type="dcterms:W3CDTF">2024-01-03T20:04:00Z</dcterms:created>
  <dcterms:modified xsi:type="dcterms:W3CDTF">2024-07-19T14:37:00Z</dcterms:modified>
</cp:coreProperties>
</file>